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12" w:rsidRDefault="00820D12" w:rsidP="00820D12">
      <w:pPr>
        <w:rPr>
          <w:b/>
          <w:sz w:val="26"/>
          <w:szCs w:val="26"/>
          <w:lang w:val="sr-Cyrl-CS"/>
        </w:rPr>
      </w:pPr>
    </w:p>
    <w:p w:rsidR="00820D12" w:rsidRPr="00C86676" w:rsidRDefault="00820D12" w:rsidP="00820D1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820D12" w:rsidRPr="00C86676" w:rsidRDefault="00820D12" w:rsidP="00820D1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820D12" w:rsidRPr="00C86676" w:rsidRDefault="00820D12" w:rsidP="00820D1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820D12" w:rsidRPr="00C86676" w:rsidRDefault="00820D12" w:rsidP="00820D12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06-155</w:t>
      </w:r>
      <w:r w:rsidRPr="00C86676">
        <w:rPr>
          <w:sz w:val="26"/>
          <w:szCs w:val="26"/>
          <w:lang w:val="sr-Cyrl-CS"/>
        </w:rPr>
        <w:t>/2021-04</w:t>
      </w:r>
    </w:p>
    <w:p w:rsidR="00820D12" w:rsidRPr="00C86676" w:rsidRDefault="00820D12" w:rsidP="00820D12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15.07.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820D12" w:rsidRPr="00C86676" w:rsidRDefault="00820D12" w:rsidP="00820D12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820D12" w:rsidRDefault="00820D12" w:rsidP="00820D12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820D12" w:rsidRPr="00477C66" w:rsidRDefault="00820D12" w:rsidP="00820D12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820D12" w:rsidRPr="00557FCD" w:rsidRDefault="00820D12" w:rsidP="00820D12">
      <w:pPr>
        <w:rPr>
          <w:b/>
          <w:sz w:val="26"/>
          <w:szCs w:val="26"/>
        </w:rPr>
      </w:pPr>
    </w:p>
    <w:p w:rsidR="00820D12" w:rsidRPr="00557FCD" w:rsidRDefault="00820D12" w:rsidP="00820D12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1</w:t>
      </w:r>
      <w:r>
        <w:rPr>
          <w:sz w:val="26"/>
          <w:szCs w:val="26"/>
        </w:rPr>
        <w:t>5.07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FB69F3">
        <w:rPr>
          <w:sz w:val="26"/>
          <w:szCs w:val="26"/>
          <w:lang w:val="sr-Cyrl-CS"/>
        </w:rPr>
        <w:t xml:space="preserve"> </w:t>
      </w:r>
      <w:r w:rsidRPr="00BE1A2C">
        <w:rPr>
          <w:bCs/>
          <w:color w:val="000000"/>
          <w:sz w:val="26"/>
          <w:szCs w:val="26"/>
          <w:lang w:val="ru-RU"/>
        </w:rPr>
        <w:t>Текст</w:t>
      </w:r>
      <w:r>
        <w:rPr>
          <w:bCs/>
          <w:color w:val="000000"/>
          <w:sz w:val="26"/>
          <w:szCs w:val="26"/>
          <w:lang w:val="ru-RU"/>
        </w:rPr>
        <w:t>а</w:t>
      </w:r>
      <w:r w:rsidRPr="00BE1A2C">
        <w:rPr>
          <w:bCs/>
          <w:color w:val="000000"/>
          <w:sz w:val="26"/>
          <w:szCs w:val="26"/>
          <w:lang w:val="ru-RU"/>
        </w:rPr>
        <w:t xml:space="preserve"> Јавног огласа</w:t>
      </w:r>
      <w:r>
        <w:rPr>
          <w:bCs/>
          <w:color w:val="000000"/>
          <w:sz w:val="26"/>
          <w:szCs w:val="26"/>
          <w:lang w:val="ru-RU"/>
        </w:rPr>
        <w:t xml:space="preserve"> за учешће привредних субјеката у спровођењу мера енергетске санације у домаћинствима на територији града Врања</w:t>
      </w:r>
      <w:r w:rsidRPr="00BE1A2C">
        <w:rPr>
          <w:bCs/>
          <w:color w:val="000000"/>
          <w:sz w:val="26"/>
          <w:szCs w:val="26"/>
          <w:lang w:val="ru-RU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820D12" w:rsidRPr="00557FCD" w:rsidRDefault="00820D12" w:rsidP="00820D12">
      <w:pPr>
        <w:ind w:firstLine="720"/>
        <w:rPr>
          <w:sz w:val="26"/>
          <w:szCs w:val="26"/>
        </w:rPr>
      </w:pPr>
    </w:p>
    <w:p w:rsidR="00820D12" w:rsidRPr="00557FCD" w:rsidRDefault="00820D12" w:rsidP="00820D12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820D12" w:rsidRDefault="00820D12" w:rsidP="00820D12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820D12" w:rsidRDefault="00820D12" w:rsidP="00820D12">
      <w:pPr>
        <w:ind w:firstLine="708"/>
        <w:jc w:val="both"/>
        <w:rPr>
          <w:sz w:val="26"/>
          <w:szCs w:val="26"/>
          <w:lang w:val="sr-Cyrl-CS"/>
        </w:rPr>
      </w:pPr>
      <w:r>
        <w:rPr>
          <w:bCs/>
          <w:color w:val="000000"/>
          <w:sz w:val="26"/>
          <w:szCs w:val="26"/>
          <w:lang w:val="ru-RU"/>
        </w:rPr>
        <w:t>Утврђује се Т</w:t>
      </w:r>
      <w:r w:rsidRPr="00BE1A2C">
        <w:rPr>
          <w:bCs/>
          <w:color w:val="000000"/>
          <w:sz w:val="26"/>
          <w:szCs w:val="26"/>
          <w:lang w:val="ru-RU"/>
        </w:rPr>
        <w:t>екст Јавног огласа</w:t>
      </w:r>
      <w:r w:rsidRPr="00820D12">
        <w:rPr>
          <w:bCs/>
          <w:color w:val="000000"/>
          <w:sz w:val="26"/>
          <w:szCs w:val="26"/>
          <w:lang w:val="ru-RU"/>
        </w:rPr>
        <w:t xml:space="preserve"> </w:t>
      </w:r>
      <w:r>
        <w:rPr>
          <w:bCs/>
          <w:color w:val="000000"/>
          <w:sz w:val="26"/>
          <w:szCs w:val="26"/>
          <w:lang w:val="ru-RU"/>
        </w:rPr>
        <w:t>за учешће привредних субјеката у спровођењу мера енергетске санације у домаћинствима на територији града Врања</w:t>
      </w:r>
      <w:r w:rsidRPr="00BE1A2C">
        <w:rPr>
          <w:bCs/>
          <w:color w:val="000000"/>
          <w:sz w:val="26"/>
          <w:szCs w:val="26"/>
          <w:lang w:val="ru-RU"/>
        </w:rPr>
        <w:t xml:space="preserve"> </w:t>
      </w:r>
      <w:r>
        <w:rPr>
          <w:bCs/>
          <w:color w:val="000000"/>
          <w:sz w:val="26"/>
          <w:szCs w:val="26"/>
          <w:lang w:val="ru-RU"/>
        </w:rPr>
        <w:t>и даје  сагласност за расписивање истог.</w:t>
      </w:r>
    </w:p>
    <w:p w:rsidR="00820D12" w:rsidRPr="0016412C" w:rsidRDefault="00820D12" w:rsidP="00820D12">
      <w:pPr>
        <w:pStyle w:val="ListParagraph"/>
        <w:ind w:left="0" w:firstLine="720"/>
        <w:jc w:val="both"/>
        <w:rPr>
          <w:sz w:val="26"/>
          <w:szCs w:val="26"/>
        </w:rPr>
      </w:pPr>
    </w:p>
    <w:p w:rsidR="00820D12" w:rsidRDefault="00820D12" w:rsidP="00820D12">
      <w:pPr>
        <w:jc w:val="both"/>
        <w:rPr>
          <w:sz w:val="26"/>
          <w:szCs w:val="26"/>
          <w:lang w:val="sr-Cyrl-CS"/>
        </w:rPr>
      </w:pPr>
    </w:p>
    <w:p w:rsidR="00820D12" w:rsidRDefault="00820D12" w:rsidP="00820D1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 xml:space="preserve">Закључак доставити: Данијели Бандовић, енергетски менаџер, Марији Стојковић, Градско правобранилаштво и Писарници града Врања. </w:t>
      </w:r>
    </w:p>
    <w:p w:rsidR="00820D12" w:rsidRPr="00820D12" w:rsidRDefault="00820D12" w:rsidP="00820D12">
      <w:pPr>
        <w:jc w:val="both"/>
        <w:rPr>
          <w:sz w:val="26"/>
          <w:szCs w:val="26"/>
        </w:rPr>
      </w:pPr>
    </w:p>
    <w:p w:rsidR="00820D12" w:rsidRPr="00557FCD" w:rsidRDefault="00820D12" w:rsidP="00820D12">
      <w:pPr>
        <w:rPr>
          <w:b/>
          <w:sz w:val="26"/>
          <w:szCs w:val="26"/>
        </w:rPr>
      </w:pPr>
    </w:p>
    <w:p w:rsidR="00820D12" w:rsidRPr="00100B50" w:rsidRDefault="00820D12" w:rsidP="00820D12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>
        <w:rPr>
          <w:b/>
          <w:sz w:val="26"/>
          <w:szCs w:val="26"/>
        </w:rPr>
        <w:tab/>
        <w:t xml:space="preserve">                                              </w:t>
      </w:r>
      <w:proofErr w:type="gramStart"/>
      <w:r>
        <w:rPr>
          <w:b/>
          <w:bCs/>
          <w:sz w:val="24"/>
          <w:szCs w:val="24"/>
        </w:rPr>
        <w:t>ЗАМЕНИЦА  ГРАДОНАЧЕЛНИКА</w:t>
      </w:r>
      <w:proofErr w:type="gramEnd"/>
      <w:r w:rsidRPr="00100B50">
        <w:rPr>
          <w:b/>
          <w:bCs/>
          <w:sz w:val="24"/>
          <w:szCs w:val="24"/>
        </w:rPr>
        <w:t>,</w:t>
      </w:r>
    </w:p>
    <w:p w:rsidR="00602209" w:rsidRDefault="00820D12" w:rsidP="00820D12">
      <w:pPr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Зорица Јовић</w:t>
      </w: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Pr="00C678D6" w:rsidRDefault="00C310D0" w:rsidP="00182B4E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/>
        </w:rPr>
        <w:lastRenderedPageBreak/>
        <w:tab/>
      </w:r>
      <w:r w:rsidR="00182B4E" w:rsidRPr="00FF5F34">
        <w:rPr>
          <w:sz w:val="24"/>
          <w:szCs w:val="24"/>
        </w:rPr>
        <w:t xml:space="preserve">На основу </w:t>
      </w:r>
      <w:bookmarkStart w:id="0" w:name="_Hlk70968889"/>
      <w:r w:rsidR="00182B4E" w:rsidRPr="00FF5F34">
        <w:rPr>
          <w:sz w:val="24"/>
          <w:szCs w:val="24"/>
        </w:rPr>
        <w:t xml:space="preserve">Правилника </w:t>
      </w:r>
      <w:bookmarkStart w:id="1" w:name="_Hlk70698172"/>
      <w:r w:rsidR="00182B4E" w:rsidRPr="00FF5F34">
        <w:rPr>
          <w:sz w:val="24"/>
          <w:szCs w:val="24"/>
        </w:rPr>
        <w:t xml:space="preserve">о суфинансирању мера енергетске </w:t>
      </w:r>
      <w:r w:rsidR="00182B4E">
        <w:rPr>
          <w:sz w:val="24"/>
          <w:szCs w:val="24"/>
          <w:lang w:val="sr-Cyrl-CS"/>
        </w:rPr>
        <w:t>санације</w:t>
      </w:r>
      <w:bookmarkEnd w:id="0"/>
      <w:bookmarkEnd w:id="1"/>
      <w:r w:rsidR="00182B4E">
        <w:rPr>
          <w:sz w:val="24"/>
          <w:szCs w:val="24"/>
          <w:lang w:val="sr-Cyrl-CS"/>
        </w:rPr>
        <w:t xml:space="preserve"> </w:t>
      </w:r>
      <w:r w:rsidR="00182B4E">
        <w:rPr>
          <w:sz w:val="24"/>
          <w:szCs w:val="24"/>
        </w:rPr>
        <w:t xml:space="preserve">породичних кућа и станова </w:t>
      </w:r>
      <w:r w:rsidR="00182B4E" w:rsidRPr="00FF5F34">
        <w:rPr>
          <w:sz w:val="24"/>
          <w:szCs w:val="24"/>
        </w:rPr>
        <w:t xml:space="preserve">(„Службени </w:t>
      </w:r>
      <w:r w:rsidR="00182B4E">
        <w:rPr>
          <w:sz w:val="24"/>
          <w:szCs w:val="24"/>
        </w:rPr>
        <w:t xml:space="preserve">гласник </w:t>
      </w:r>
      <w:r w:rsidR="00182B4E" w:rsidRPr="00FF5F34">
        <w:rPr>
          <w:sz w:val="24"/>
          <w:szCs w:val="24"/>
        </w:rPr>
        <w:t>града</w:t>
      </w:r>
      <w:r w:rsidR="00182B4E">
        <w:rPr>
          <w:sz w:val="24"/>
          <w:szCs w:val="24"/>
        </w:rPr>
        <w:t xml:space="preserve"> Врања </w:t>
      </w:r>
      <w:proofErr w:type="gramStart"/>
      <w:r w:rsidR="00182B4E">
        <w:rPr>
          <w:sz w:val="24"/>
          <w:szCs w:val="24"/>
        </w:rPr>
        <w:t>“ број</w:t>
      </w:r>
      <w:proofErr w:type="gramEnd"/>
      <w:r w:rsidR="00182B4E">
        <w:rPr>
          <w:sz w:val="24"/>
          <w:szCs w:val="24"/>
        </w:rPr>
        <w:t xml:space="preserve"> 16/2021</w:t>
      </w:r>
      <w:r w:rsidR="00182B4E" w:rsidRPr="00FF5F34">
        <w:rPr>
          <w:sz w:val="24"/>
          <w:szCs w:val="24"/>
        </w:rPr>
        <w:t xml:space="preserve">), </w:t>
      </w:r>
      <w:r w:rsidR="00182B4E">
        <w:rPr>
          <w:sz w:val="24"/>
          <w:szCs w:val="24"/>
        </w:rPr>
        <w:t xml:space="preserve">Градско веће </w:t>
      </w:r>
      <w:r w:rsidR="00182B4E" w:rsidRPr="00FF5F34">
        <w:rPr>
          <w:sz w:val="24"/>
          <w:szCs w:val="24"/>
        </w:rPr>
        <w:t>град</w:t>
      </w:r>
      <w:r w:rsidR="00182B4E">
        <w:rPr>
          <w:sz w:val="24"/>
          <w:szCs w:val="24"/>
        </w:rPr>
        <w:t>а Врања</w:t>
      </w:r>
    </w:p>
    <w:p w:rsidR="00182B4E" w:rsidRPr="00FF5F34" w:rsidRDefault="00182B4E" w:rsidP="00182B4E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FF5F34">
        <w:rPr>
          <w:sz w:val="24"/>
          <w:szCs w:val="24"/>
        </w:rPr>
        <w:t>Расписује</w:t>
      </w:r>
    </w:p>
    <w:p w:rsidR="00182B4E" w:rsidRPr="00FF5F34" w:rsidRDefault="00182B4E" w:rsidP="00182B4E">
      <w:pPr>
        <w:shd w:val="clear" w:color="auto" w:fill="FFFFFF"/>
        <w:spacing w:line="276" w:lineRule="auto"/>
        <w:jc w:val="center"/>
        <w:rPr>
          <w:sz w:val="24"/>
          <w:szCs w:val="24"/>
        </w:rPr>
      </w:pPr>
    </w:p>
    <w:p w:rsidR="00182B4E" w:rsidRPr="00FF5F34" w:rsidRDefault="00182B4E" w:rsidP="00182B4E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FF5F34">
        <w:rPr>
          <w:b/>
          <w:bCs/>
          <w:sz w:val="24"/>
          <w:szCs w:val="24"/>
        </w:rPr>
        <w:t>ЈАВНИ ПОЗИВ</w:t>
      </w:r>
    </w:p>
    <w:p w:rsidR="00182B4E" w:rsidRPr="00FF5F34" w:rsidRDefault="00182B4E" w:rsidP="00182B4E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bookmarkStart w:id="2" w:name="_Hlk70969037"/>
      <w:r w:rsidRPr="00FF5F34">
        <w:rPr>
          <w:b/>
          <w:bCs/>
          <w:sz w:val="24"/>
          <w:szCs w:val="24"/>
        </w:rPr>
        <w:t xml:space="preserve">ЗА УЧЕШЋЕ ПРИВРЕДНИХ СУБЈЕКАТА У СПРОВОЂЕЊУ МЕРА ЕНЕРГЕТСКЕ </w:t>
      </w:r>
      <w:r w:rsidRPr="00FF5F34">
        <w:rPr>
          <w:b/>
          <w:sz w:val="24"/>
          <w:szCs w:val="24"/>
          <w:lang w:val="sr-Cyrl-CS"/>
        </w:rPr>
        <w:t>САНАЦИЈЕ</w:t>
      </w:r>
      <w:r w:rsidRPr="00FF5F34">
        <w:rPr>
          <w:b/>
          <w:bCs/>
          <w:sz w:val="24"/>
          <w:szCs w:val="24"/>
        </w:rPr>
        <w:t xml:space="preserve"> У ДОМАЋИНСТВИМА НА ТЕРИТОРИЈИ ГРАДА</w:t>
      </w:r>
      <w:r>
        <w:rPr>
          <w:b/>
          <w:bCs/>
          <w:sz w:val="24"/>
          <w:szCs w:val="24"/>
        </w:rPr>
        <w:t xml:space="preserve"> ВРАЊА</w:t>
      </w:r>
    </w:p>
    <w:bookmarkEnd w:id="2"/>
    <w:p w:rsidR="00182B4E" w:rsidRPr="00FF5F34" w:rsidRDefault="00182B4E" w:rsidP="00182B4E">
      <w:pPr>
        <w:spacing w:line="276" w:lineRule="auto"/>
        <w:contextualSpacing/>
        <w:jc w:val="both"/>
        <w:rPr>
          <w:color w:val="FF0000"/>
          <w:sz w:val="24"/>
          <w:szCs w:val="24"/>
        </w:rPr>
      </w:pPr>
    </w:p>
    <w:p w:rsidR="00182B4E" w:rsidRPr="00FF5F34" w:rsidRDefault="00182B4E" w:rsidP="00182B4E">
      <w:pPr>
        <w:spacing w:line="276" w:lineRule="auto"/>
        <w:contextualSpacing/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 xml:space="preserve">У оквиру реализације </w:t>
      </w:r>
      <w:r>
        <w:rPr>
          <w:sz w:val="24"/>
          <w:szCs w:val="24"/>
        </w:rPr>
        <w:t xml:space="preserve">Програма суфинансирања енергетске санације </w:t>
      </w:r>
      <w:r w:rsidRPr="00DD7D1E">
        <w:rPr>
          <w:sz w:val="24"/>
          <w:szCs w:val="24"/>
        </w:rPr>
        <w:t>стамбених зграда</w:t>
      </w:r>
      <w:r w:rsidRPr="00F547A0">
        <w:rPr>
          <w:sz w:val="24"/>
          <w:szCs w:val="24"/>
        </w:rPr>
        <w:t xml:space="preserve"> </w:t>
      </w:r>
      <w:r>
        <w:rPr>
          <w:sz w:val="24"/>
          <w:szCs w:val="24"/>
        </w:rPr>
        <w:t>породичних кућа и станова које спроводи град Врање у 2021.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години</w:t>
      </w:r>
      <w:proofErr w:type="gramEnd"/>
      <w:r>
        <w:rPr>
          <w:sz w:val="24"/>
          <w:szCs w:val="24"/>
        </w:rPr>
        <w:t xml:space="preserve"> (''Службени гласник града Врања'' број 12/21) </w:t>
      </w:r>
      <w:r w:rsidRPr="00FF5F34">
        <w:rPr>
          <w:sz w:val="24"/>
          <w:szCs w:val="24"/>
        </w:rPr>
        <w:t xml:space="preserve">о финансијској подршци домаћинствима у процесу енергетске </w:t>
      </w:r>
      <w:r>
        <w:rPr>
          <w:sz w:val="24"/>
          <w:szCs w:val="24"/>
          <w:lang w:val="sr-Cyrl-CS"/>
        </w:rPr>
        <w:t>санације</w:t>
      </w:r>
      <w:r w:rsidRPr="00FF5F34">
        <w:rPr>
          <w:sz w:val="24"/>
          <w:szCs w:val="24"/>
        </w:rPr>
        <w:t xml:space="preserve"> за 2021. </w:t>
      </w:r>
      <w:proofErr w:type="gramStart"/>
      <w:r w:rsidRPr="00FF5F34">
        <w:rPr>
          <w:sz w:val="24"/>
          <w:szCs w:val="24"/>
        </w:rPr>
        <w:t>годину</w:t>
      </w:r>
      <w:proofErr w:type="gramEnd"/>
      <w:r>
        <w:rPr>
          <w:sz w:val="24"/>
          <w:szCs w:val="24"/>
        </w:rPr>
        <w:t xml:space="preserve"> (у даљем тексту Програм) </w:t>
      </w:r>
      <w:r w:rsidRPr="00FF5F34">
        <w:rPr>
          <w:sz w:val="24"/>
          <w:szCs w:val="24"/>
        </w:rPr>
        <w:t xml:space="preserve">а у складу са чланом </w:t>
      </w:r>
      <w:r>
        <w:rPr>
          <w:sz w:val="24"/>
          <w:szCs w:val="24"/>
        </w:rPr>
        <w:t>14</w:t>
      </w:r>
      <w:r w:rsidRPr="00FF5F34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Правилника о суфинансирању мера енергетске санације породичних кућа и станова</w:t>
      </w:r>
      <w:r w:rsidRPr="00FF5F34">
        <w:rPr>
          <w:sz w:val="24"/>
          <w:szCs w:val="24"/>
        </w:rPr>
        <w:t>, расписује се Јавни позив ради избора привредних субјеката који се баве производњом, услугама и радовима на енергетској санацији стамбених објеката.</w:t>
      </w:r>
      <w:proofErr w:type="gramEnd"/>
      <w:r w:rsidRPr="00FF5F34">
        <w:rPr>
          <w:sz w:val="24"/>
          <w:szCs w:val="24"/>
        </w:rPr>
        <w:t xml:space="preserve"> Мере енергетске </w:t>
      </w:r>
      <w:r>
        <w:rPr>
          <w:sz w:val="24"/>
          <w:szCs w:val="24"/>
          <w:lang w:val="sr-Cyrl-CS"/>
        </w:rPr>
        <w:t xml:space="preserve">санације </w:t>
      </w:r>
      <w:r w:rsidRPr="00FF5F34">
        <w:rPr>
          <w:sz w:val="24"/>
          <w:szCs w:val="24"/>
        </w:rPr>
        <w:t xml:space="preserve">у домаћинствима предвиђене </w:t>
      </w:r>
      <w:r>
        <w:rPr>
          <w:sz w:val="24"/>
          <w:szCs w:val="24"/>
        </w:rPr>
        <w:t>Програмом</w:t>
      </w:r>
      <w:r w:rsidRPr="00FF5F34">
        <w:rPr>
          <w:sz w:val="24"/>
          <w:szCs w:val="24"/>
        </w:rPr>
        <w:t>,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 бесповратних средстава су домаћинства на територији града</w:t>
      </w:r>
      <w:r>
        <w:rPr>
          <w:sz w:val="24"/>
          <w:szCs w:val="24"/>
        </w:rPr>
        <w:t xml:space="preserve"> Врања</w:t>
      </w:r>
      <w:r w:rsidRPr="00FF5F34">
        <w:rPr>
          <w:sz w:val="24"/>
          <w:szCs w:val="24"/>
        </w:rPr>
        <w:t xml:space="preserve">. Домаћинства која остваре право на суфинансирање могу набавити добра или услуге искључиво од привредних субјеката изабраних путем овог јавног </w:t>
      </w:r>
      <w:r>
        <w:rPr>
          <w:sz w:val="24"/>
          <w:szCs w:val="24"/>
        </w:rPr>
        <w:t>позива</w:t>
      </w:r>
      <w:r w:rsidRPr="00FF5F34">
        <w:rPr>
          <w:sz w:val="24"/>
          <w:szCs w:val="24"/>
        </w:rPr>
        <w:t>.</w:t>
      </w:r>
    </w:p>
    <w:p w:rsidR="00182B4E" w:rsidRPr="00FF5F34" w:rsidRDefault="00182B4E" w:rsidP="00182B4E">
      <w:pPr>
        <w:spacing w:line="276" w:lineRule="auto"/>
        <w:contextualSpacing/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 xml:space="preserve">Циљ спровођења мера енергетске </w:t>
      </w:r>
      <w:r>
        <w:rPr>
          <w:sz w:val="24"/>
          <w:szCs w:val="24"/>
          <w:lang w:val="sr-Cyrl-CS"/>
        </w:rPr>
        <w:t>санације</w:t>
      </w:r>
      <w:r w:rsidRPr="00FF5F34">
        <w:rPr>
          <w:sz w:val="24"/>
          <w:szCs w:val="24"/>
        </w:rPr>
        <w:t xml:space="preserve"> је унапређење енергетске ефикасности и повећано коришћење обновљивих извора енергије у домаћинствима на територији града</w:t>
      </w:r>
      <w:r>
        <w:rPr>
          <w:sz w:val="24"/>
          <w:szCs w:val="24"/>
        </w:rPr>
        <w:t xml:space="preserve"> Врања</w:t>
      </w:r>
      <w:r w:rsidRPr="00FF5F34">
        <w:rPr>
          <w:sz w:val="24"/>
          <w:szCs w:val="24"/>
        </w:rPr>
        <w:t>.</w:t>
      </w:r>
      <w:proofErr w:type="gramEnd"/>
    </w:p>
    <w:p w:rsidR="00182B4E" w:rsidRPr="00FF5F34" w:rsidRDefault="00182B4E" w:rsidP="00182B4E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FF5F34">
        <w:rPr>
          <w:b/>
          <w:bCs/>
          <w:sz w:val="24"/>
          <w:szCs w:val="24"/>
        </w:rPr>
        <w:t>I ПРЕДМЕТ</w:t>
      </w:r>
    </w:p>
    <w:p w:rsidR="00182B4E" w:rsidRPr="00FF5F34" w:rsidRDefault="00182B4E" w:rsidP="00182B4E">
      <w:pPr>
        <w:spacing w:line="276" w:lineRule="auto"/>
        <w:contextualSpacing/>
        <w:jc w:val="both"/>
        <w:rPr>
          <w:sz w:val="24"/>
          <w:szCs w:val="24"/>
        </w:rPr>
      </w:pPr>
    </w:p>
    <w:p w:rsidR="00182B4E" w:rsidRPr="00FF5F34" w:rsidRDefault="00182B4E" w:rsidP="00182B4E">
      <w:pPr>
        <w:spacing w:line="276" w:lineRule="auto"/>
        <w:contextualSpacing/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>Предмет Јавног позива јесте избор привредних субјеката за спровођење</w:t>
      </w:r>
      <w:r>
        <w:rPr>
          <w:sz w:val="24"/>
          <w:szCs w:val="24"/>
        </w:rPr>
        <w:t xml:space="preserve"> </w:t>
      </w:r>
      <w:r w:rsidRPr="00FF5F34">
        <w:rPr>
          <w:sz w:val="24"/>
          <w:szCs w:val="24"/>
        </w:rPr>
        <w:t xml:space="preserve">активности на реализацији мера енергетске ефикасности у складу са чланом </w:t>
      </w:r>
      <w:r>
        <w:rPr>
          <w:sz w:val="24"/>
          <w:szCs w:val="24"/>
        </w:rPr>
        <w:t>1</w:t>
      </w:r>
      <w:r w:rsidRPr="00FF5F34">
        <w:rPr>
          <w:sz w:val="24"/>
          <w:szCs w:val="24"/>
        </w:rPr>
        <w:t>.</w:t>
      </w:r>
      <w:proofErr w:type="gramEnd"/>
      <w:r w:rsidRPr="00FF5F34"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Правилника о суфинансирању мера енергетске санације породичних кућа и станова</w:t>
      </w:r>
      <w:r w:rsidRPr="00FF5F34">
        <w:rPr>
          <w:sz w:val="24"/>
          <w:szCs w:val="24"/>
        </w:rPr>
        <w:t>:</w:t>
      </w:r>
    </w:p>
    <w:p w:rsidR="00182B4E" w:rsidRPr="00FF5F34" w:rsidRDefault="00182B4E" w:rsidP="00182B4E">
      <w:pPr>
        <w:spacing w:line="276" w:lineRule="auto"/>
        <w:contextualSpacing/>
        <w:jc w:val="both"/>
        <w:rPr>
          <w:sz w:val="24"/>
          <w:szCs w:val="24"/>
        </w:rPr>
      </w:pPr>
    </w:p>
    <w:p w:rsidR="00182B4E" w:rsidRPr="00477BA6" w:rsidRDefault="00182B4E" w:rsidP="00182B4E">
      <w:pPr>
        <w:spacing w:line="276" w:lineRule="auto"/>
        <w:jc w:val="both"/>
        <w:rPr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Мера 1</w:t>
      </w:r>
      <w:r w:rsidRPr="00FF5F34">
        <w:rPr>
          <w:b/>
          <w:bCs/>
          <w:iCs/>
          <w:sz w:val="24"/>
          <w:szCs w:val="24"/>
        </w:rPr>
        <w:t>.</w:t>
      </w:r>
      <w:proofErr w:type="gramEnd"/>
      <w:r w:rsidRPr="00FF5F34">
        <w:rPr>
          <w:b/>
          <w:bCs/>
          <w:iCs/>
          <w:sz w:val="24"/>
          <w:szCs w:val="24"/>
        </w:rPr>
        <w:t xml:space="preserve"> </w:t>
      </w:r>
      <w:proofErr w:type="gramStart"/>
      <w:r w:rsidRPr="00FF5F34">
        <w:rPr>
          <w:bCs/>
          <w:iCs/>
          <w:sz w:val="24"/>
          <w:szCs w:val="24"/>
        </w:rPr>
        <w:t>замена</w:t>
      </w:r>
      <w:proofErr w:type="gramEnd"/>
      <w:r w:rsidRPr="00FF5F34">
        <w:rPr>
          <w:bCs/>
          <w:iCs/>
          <w:sz w:val="24"/>
          <w:szCs w:val="24"/>
        </w:rPr>
        <w:t xml:space="preserve"> (набавка са уградњом) спољних прозора и врата и других транспарентних елемената термичког омотача са одговарајућим термичким својствима пр</w:t>
      </w:r>
      <w:r>
        <w:rPr>
          <w:bCs/>
          <w:iCs/>
          <w:sz w:val="24"/>
          <w:szCs w:val="24"/>
        </w:rPr>
        <w:t>ема негрејаним просторијама, на</w:t>
      </w:r>
      <w:r w:rsidRPr="00FF5F34">
        <w:rPr>
          <w:bCs/>
          <w:iCs/>
          <w:sz w:val="24"/>
          <w:szCs w:val="24"/>
        </w:rPr>
        <w:t xml:space="preserve"> породичним кућама и становима, са пратећим грађевинским радовима</w:t>
      </w:r>
      <w:r>
        <w:rPr>
          <w:bCs/>
          <w:iCs/>
          <w:sz w:val="24"/>
          <w:szCs w:val="24"/>
        </w:rPr>
        <w:t xml:space="preserve"> </w:t>
      </w:r>
      <w:r w:rsidRPr="00477BA6">
        <w:rPr>
          <w:bCs/>
          <w:iCs/>
          <w:sz w:val="24"/>
          <w:szCs w:val="24"/>
        </w:rPr>
        <w:t>(демотажа постојеће столарије и након уградње</w:t>
      </w:r>
      <w:r>
        <w:rPr>
          <w:bCs/>
          <w:iCs/>
          <w:sz w:val="24"/>
          <w:szCs w:val="24"/>
        </w:rPr>
        <w:t xml:space="preserve"> завршна обрада</w:t>
      </w:r>
      <w:r w:rsidRPr="00477BA6">
        <w:rPr>
          <w:bCs/>
          <w:iCs/>
          <w:sz w:val="24"/>
          <w:szCs w:val="24"/>
        </w:rPr>
        <w:t xml:space="preserve"> унутрашњих ивица – отвора)</w:t>
      </w:r>
      <w:r w:rsidRPr="00477BA6">
        <w:rPr>
          <w:iCs/>
          <w:sz w:val="24"/>
          <w:szCs w:val="24"/>
        </w:rPr>
        <w:t xml:space="preserve">. 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</w:p>
    <w:p w:rsidR="00182B4E" w:rsidRPr="00FF5F34" w:rsidRDefault="00182B4E" w:rsidP="00182B4E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FF5F34">
        <w:rPr>
          <w:sz w:val="24"/>
          <w:szCs w:val="24"/>
        </w:rPr>
        <w:t xml:space="preserve">Термичка својства објекта која морају бити испуњена у погледу енергетске ефикасности након реализације ове мере су: </w:t>
      </w:r>
    </w:p>
    <w:p w:rsidR="00182B4E" w:rsidRPr="00FF5F34" w:rsidRDefault="00182B4E" w:rsidP="00182B4E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FF5F34">
        <w:rPr>
          <w:sz w:val="24"/>
          <w:szCs w:val="24"/>
        </w:rPr>
        <w:t xml:space="preserve">Спољна столарија са следећим техничким карактеристикама (U – коефицијент прелаза топлоте):   </w:t>
      </w:r>
    </w:p>
    <w:p w:rsidR="00182B4E" w:rsidRPr="00FF5F34" w:rsidRDefault="00182B4E" w:rsidP="00182B4E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hanging="11"/>
        <w:jc w:val="both"/>
        <w:rPr>
          <w:sz w:val="24"/>
          <w:szCs w:val="24"/>
        </w:rPr>
      </w:pPr>
      <w:r w:rsidRPr="00FF5F34">
        <w:rPr>
          <w:sz w:val="24"/>
          <w:szCs w:val="24"/>
        </w:rPr>
        <w:lastRenderedPageBreak/>
        <w:t>U≤ 1,5 W/m</w:t>
      </w:r>
      <w:r w:rsidRPr="00FF5F34">
        <w:rPr>
          <w:sz w:val="24"/>
          <w:szCs w:val="24"/>
          <w:vertAlign w:val="superscript"/>
        </w:rPr>
        <w:t>2</w:t>
      </w:r>
      <w:r w:rsidRPr="00FF5F34">
        <w:rPr>
          <w:sz w:val="24"/>
          <w:szCs w:val="24"/>
        </w:rPr>
        <w:t>K за прозоре и балконска врата</w:t>
      </w:r>
    </w:p>
    <w:p w:rsidR="00182B4E" w:rsidRPr="00FF5F34" w:rsidRDefault="00182B4E" w:rsidP="00182B4E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hanging="11"/>
        <w:jc w:val="both"/>
        <w:rPr>
          <w:sz w:val="24"/>
          <w:szCs w:val="24"/>
        </w:rPr>
      </w:pPr>
      <w:r w:rsidRPr="00FF5F34">
        <w:rPr>
          <w:sz w:val="24"/>
          <w:szCs w:val="24"/>
        </w:rPr>
        <w:t>U ≤ 1,6 W/m</w:t>
      </w:r>
      <w:r w:rsidRPr="00FF5F34">
        <w:rPr>
          <w:sz w:val="24"/>
          <w:szCs w:val="24"/>
          <w:vertAlign w:val="superscript"/>
        </w:rPr>
        <w:t>2</w:t>
      </w:r>
      <w:r w:rsidRPr="00FF5F34">
        <w:rPr>
          <w:sz w:val="24"/>
          <w:szCs w:val="24"/>
        </w:rPr>
        <w:t>K за спољна врата</w:t>
      </w:r>
    </w:p>
    <w:p w:rsidR="00182B4E" w:rsidRPr="00FF5F34" w:rsidRDefault="00182B4E" w:rsidP="00182B4E">
      <w:pPr>
        <w:pStyle w:val="ListParagraph"/>
        <w:tabs>
          <w:tab w:val="left" w:pos="720"/>
        </w:tabs>
        <w:spacing w:line="276" w:lineRule="auto"/>
        <w:jc w:val="both"/>
        <w:rPr>
          <w:sz w:val="24"/>
          <w:szCs w:val="24"/>
        </w:rPr>
      </w:pPr>
    </w:p>
    <w:p w:rsidR="00182B4E" w:rsidRPr="00204DD3" w:rsidRDefault="00182B4E" w:rsidP="00182B4E">
      <w:pPr>
        <w:rPr>
          <w:sz w:val="24"/>
          <w:szCs w:val="24"/>
        </w:rPr>
      </w:pPr>
      <w:r w:rsidRPr="00FF5F34">
        <w:rPr>
          <w:sz w:val="24"/>
          <w:szCs w:val="24"/>
        </w:rPr>
        <w:t xml:space="preserve">Планирана укупна средстава за суфинансирање мере: </w:t>
      </w:r>
      <w:r>
        <w:rPr>
          <w:sz w:val="24"/>
          <w:szCs w:val="24"/>
        </w:rPr>
        <w:t>3.000.000</w:t>
      </w:r>
      <w:proofErr w:type="gramStart"/>
      <w:r>
        <w:rPr>
          <w:sz w:val="24"/>
          <w:szCs w:val="24"/>
        </w:rPr>
        <w:t>,00</w:t>
      </w:r>
      <w:proofErr w:type="gramEnd"/>
      <w:r w:rsidRPr="00FF5F34">
        <w:rPr>
          <w:sz w:val="24"/>
          <w:szCs w:val="24"/>
        </w:rPr>
        <w:t xml:space="preserve"> динара.</w:t>
      </w:r>
      <w:r>
        <w:rPr>
          <w:sz w:val="24"/>
          <w:szCs w:val="24"/>
        </w:rPr>
        <w:t xml:space="preserve"> </w:t>
      </w:r>
      <w:r w:rsidRPr="00204DD3">
        <w:rPr>
          <w:sz w:val="24"/>
          <w:szCs w:val="24"/>
        </w:rPr>
        <w:t>Прихватљива јединична цена за ову меру са ПДВ-ом се одређује да може износити до 14.000,00 динара по квадратном метру за прозоре и балконска врата и до 20.000,00 динара по метру квадратном за улазна врата.</w:t>
      </w:r>
    </w:p>
    <w:p w:rsidR="00182B4E" w:rsidRPr="00FF5F34" w:rsidRDefault="00182B4E" w:rsidP="00182B4E">
      <w:pPr>
        <w:pStyle w:val="ListParagraph"/>
        <w:ind w:left="990"/>
        <w:rPr>
          <w:sz w:val="24"/>
          <w:szCs w:val="24"/>
        </w:rPr>
      </w:pPr>
    </w:p>
    <w:p w:rsidR="00182B4E" w:rsidRPr="009708D3" w:rsidRDefault="00182B4E" w:rsidP="00182B4E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Мера 2</w:t>
      </w:r>
      <w:r w:rsidRPr="00FF5F34">
        <w:rPr>
          <w:b/>
          <w:bCs/>
          <w:sz w:val="24"/>
          <w:szCs w:val="24"/>
        </w:rPr>
        <w:t>.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 w:rsidRPr="00FF5F34">
        <w:rPr>
          <w:sz w:val="24"/>
          <w:szCs w:val="24"/>
        </w:rPr>
        <w:t>Набавка и инсталациј</w:t>
      </w:r>
      <w:r>
        <w:rPr>
          <w:sz w:val="24"/>
          <w:szCs w:val="24"/>
        </w:rPr>
        <w:t>a котлова, на</w:t>
      </w:r>
      <w:r w:rsidRPr="00FF5F34">
        <w:rPr>
          <w:sz w:val="24"/>
          <w:szCs w:val="24"/>
        </w:rPr>
        <w:t xml:space="preserve"> био</w:t>
      </w:r>
      <w:r>
        <w:rPr>
          <w:sz w:val="24"/>
          <w:szCs w:val="24"/>
        </w:rPr>
        <w:t>масу (дрвни пелет, брикет</w:t>
      </w:r>
      <w:r w:rsidRPr="00FF5F34">
        <w:rPr>
          <w:sz w:val="24"/>
          <w:szCs w:val="24"/>
        </w:rPr>
        <w:t>), грејачa простора за породичне куће</w:t>
      </w:r>
      <w:r>
        <w:rPr>
          <w:sz w:val="24"/>
          <w:szCs w:val="24"/>
        </w:rPr>
        <w:t>.</w:t>
      </w:r>
      <w:proofErr w:type="gramEnd"/>
    </w:p>
    <w:p w:rsidR="00182B4E" w:rsidRPr="00FF5F34" w:rsidRDefault="00182B4E" w:rsidP="00182B4E">
      <w:pPr>
        <w:rPr>
          <w:sz w:val="24"/>
          <w:szCs w:val="24"/>
        </w:rPr>
      </w:pPr>
      <w:proofErr w:type="gramStart"/>
      <w:r w:rsidRPr="00D65678">
        <w:rPr>
          <w:sz w:val="24"/>
          <w:szCs w:val="24"/>
        </w:rPr>
        <w:t>Котлови и етажне пећи на</w:t>
      </w:r>
      <w:r>
        <w:rPr>
          <w:sz w:val="24"/>
          <w:szCs w:val="24"/>
        </w:rPr>
        <w:t xml:space="preserve"> </w:t>
      </w:r>
      <w:r w:rsidRPr="00D65678">
        <w:rPr>
          <w:sz w:val="24"/>
          <w:szCs w:val="24"/>
        </w:rPr>
        <w:t>биомасу (дрвни пелет, брикет,)</w:t>
      </w:r>
      <w:r>
        <w:rPr>
          <w:sz w:val="24"/>
          <w:szCs w:val="24"/>
        </w:rPr>
        <w:t xml:space="preserve"> </w:t>
      </w:r>
      <w:r w:rsidRPr="00D65678">
        <w:rPr>
          <w:sz w:val="24"/>
          <w:szCs w:val="24"/>
        </w:rPr>
        <w:t xml:space="preserve">треба да имају </w:t>
      </w:r>
      <w:r w:rsidRPr="00D65678">
        <w:rPr>
          <w:sz w:val="24"/>
          <w:szCs w:val="24"/>
          <w:lang w:val="ru-RU"/>
        </w:rPr>
        <w:t xml:space="preserve">најмањи степен ефикасности од </w:t>
      </w:r>
      <w:r w:rsidRPr="00D65678">
        <w:rPr>
          <w:sz w:val="24"/>
          <w:szCs w:val="24"/>
        </w:rPr>
        <w:t>85</w:t>
      </w:r>
      <w:r w:rsidRPr="00D65678">
        <w:rPr>
          <w:sz w:val="24"/>
          <w:szCs w:val="24"/>
          <w:lang w:val="ru-RU"/>
        </w:rPr>
        <w:t>%</w:t>
      </w:r>
      <w:r w:rsidRPr="00D65678">
        <w:rPr>
          <w:sz w:val="24"/>
          <w:szCs w:val="24"/>
        </w:rPr>
        <w:t>.</w:t>
      </w:r>
      <w:proofErr w:type="gramEnd"/>
    </w:p>
    <w:p w:rsidR="00182B4E" w:rsidRDefault="00182B4E" w:rsidP="00182B4E">
      <w:pPr>
        <w:rPr>
          <w:sz w:val="24"/>
          <w:szCs w:val="24"/>
        </w:rPr>
      </w:pPr>
      <w:r w:rsidRPr="00FF5F34">
        <w:rPr>
          <w:sz w:val="24"/>
          <w:szCs w:val="24"/>
        </w:rPr>
        <w:t xml:space="preserve">Планирана укупна средстава за суфинансирање: </w:t>
      </w:r>
      <w:r>
        <w:rPr>
          <w:sz w:val="24"/>
          <w:szCs w:val="24"/>
        </w:rPr>
        <w:t>1.500.000</w:t>
      </w:r>
      <w:proofErr w:type="gramStart"/>
      <w:r>
        <w:rPr>
          <w:sz w:val="24"/>
          <w:szCs w:val="24"/>
        </w:rPr>
        <w:t>,00</w:t>
      </w:r>
      <w:proofErr w:type="gramEnd"/>
      <w:r w:rsidRPr="00FF5F34">
        <w:rPr>
          <w:sz w:val="24"/>
          <w:szCs w:val="24"/>
        </w:rPr>
        <w:t xml:space="preserve"> динара.</w:t>
      </w:r>
    </w:p>
    <w:p w:rsidR="00182B4E" w:rsidRPr="00FF5F34" w:rsidRDefault="00182B4E" w:rsidP="00182B4E">
      <w:pPr>
        <w:rPr>
          <w:sz w:val="24"/>
          <w:szCs w:val="24"/>
        </w:rPr>
      </w:pPr>
      <w:proofErr w:type="gramStart"/>
      <w:r w:rsidRPr="00204DD3">
        <w:rPr>
          <w:sz w:val="24"/>
          <w:szCs w:val="24"/>
        </w:rPr>
        <w:t>Прихватљива цена котла је цена основне верзије за ову меру са ПДВ-ом (неће се одобравати средства за набавку комбинованих уређаја који као енергент користе и чврсто гориво и пелет).</w:t>
      </w:r>
      <w:proofErr w:type="gramEnd"/>
    </w:p>
    <w:p w:rsidR="00182B4E" w:rsidRPr="00FF5F34" w:rsidRDefault="00182B4E" w:rsidP="00182B4E">
      <w:pPr>
        <w:pStyle w:val="ListParagraph"/>
        <w:ind w:left="1080"/>
        <w:rPr>
          <w:color w:val="FF0000"/>
          <w:sz w:val="24"/>
          <w:szCs w:val="24"/>
        </w:rPr>
      </w:pPr>
    </w:p>
    <w:p w:rsidR="00182B4E" w:rsidRDefault="00182B4E" w:rsidP="00182B4E">
      <w:pPr>
        <w:rPr>
          <w:bCs/>
          <w:sz w:val="24"/>
          <w:szCs w:val="24"/>
        </w:rPr>
      </w:pPr>
      <w:proofErr w:type="gramStart"/>
      <w:r w:rsidRPr="00FF5F34">
        <w:rPr>
          <w:b/>
          <w:bCs/>
          <w:sz w:val="24"/>
          <w:szCs w:val="24"/>
        </w:rPr>
        <w:t xml:space="preserve">Мера </w:t>
      </w:r>
      <w:r>
        <w:rPr>
          <w:b/>
          <w:bCs/>
          <w:sz w:val="24"/>
          <w:szCs w:val="24"/>
          <w:lang w:val="ru-RU"/>
        </w:rPr>
        <w:t>3</w:t>
      </w:r>
      <w:r w:rsidRPr="00FF5F34">
        <w:rPr>
          <w:b/>
          <w:bCs/>
          <w:sz w:val="24"/>
          <w:szCs w:val="24"/>
        </w:rPr>
        <w:t>.</w:t>
      </w:r>
      <w:proofErr w:type="gramEnd"/>
      <w:r w:rsidRPr="00FF5F34">
        <w:rPr>
          <w:b/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Н</w:t>
      </w:r>
      <w:r w:rsidRPr="00FF5F34">
        <w:rPr>
          <w:bCs/>
          <w:sz w:val="24"/>
          <w:szCs w:val="24"/>
        </w:rPr>
        <w:t>абавкa и инсталацијa соларних колектора за грејање санитарне потрошне топле воде</w:t>
      </w:r>
      <w:r>
        <w:rPr>
          <w:bCs/>
          <w:sz w:val="24"/>
          <w:szCs w:val="24"/>
        </w:rPr>
        <w:t xml:space="preserve"> и пратеће инсталације грејног система за породичне куће.</w:t>
      </w:r>
      <w:proofErr w:type="gramEnd"/>
    </w:p>
    <w:p w:rsidR="00182B4E" w:rsidRDefault="00182B4E" w:rsidP="00182B4E">
      <w:pPr>
        <w:rPr>
          <w:sz w:val="24"/>
          <w:szCs w:val="24"/>
        </w:rPr>
      </w:pPr>
      <w:r w:rsidRPr="00FF5F34">
        <w:rPr>
          <w:sz w:val="24"/>
          <w:szCs w:val="24"/>
        </w:rPr>
        <w:t xml:space="preserve">Планирана укупна средстава за суфинансирање: </w:t>
      </w:r>
      <w:r>
        <w:rPr>
          <w:sz w:val="24"/>
          <w:szCs w:val="24"/>
        </w:rPr>
        <w:t xml:space="preserve">399.600,00 </w:t>
      </w:r>
      <w:r w:rsidRPr="00FF5F34">
        <w:rPr>
          <w:sz w:val="24"/>
          <w:szCs w:val="24"/>
        </w:rPr>
        <w:t>динара.</w:t>
      </w:r>
    </w:p>
    <w:p w:rsidR="00182B4E" w:rsidRPr="00FF5F34" w:rsidRDefault="00182B4E" w:rsidP="00182B4E">
      <w:pPr>
        <w:rPr>
          <w:sz w:val="24"/>
          <w:szCs w:val="24"/>
        </w:rPr>
      </w:pPr>
      <w:r w:rsidRPr="00204DD3">
        <w:rPr>
          <w:sz w:val="24"/>
          <w:szCs w:val="24"/>
        </w:rPr>
        <w:t xml:space="preserve">Прихватљива јединична цена за ову меру са ПДВ-ом може износити до </w:t>
      </w:r>
      <w:r>
        <w:rPr>
          <w:sz w:val="24"/>
          <w:szCs w:val="24"/>
        </w:rPr>
        <w:t>5</w:t>
      </w:r>
      <w:r w:rsidRPr="00204DD3">
        <w:rPr>
          <w:sz w:val="24"/>
          <w:szCs w:val="24"/>
        </w:rPr>
        <w:t>00</w:t>
      </w:r>
      <w:proofErr w:type="gramStart"/>
      <w:r w:rsidRPr="00204DD3">
        <w:rPr>
          <w:sz w:val="24"/>
          <w:szCs w:val="24"/>
        </w:rPr>
        <w:t>,00</w:t>
      </w:r>
      <w:proofErr w:type="gramEnd"/>
      <w:r w:rsidRPr="00204DD3">
        <w:rPr>
          <w:sz w:val="24"/>
          <w:szCs w:val="24"/>
        </w:rPr>
        <w:t xml:space="preserve"> динара по литру потребне топле воде.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  <w:r w:rsidRPr="00D65678">
        <w:rPr>
          <w:sz w:val="24"/>
          <w:szCs w:val="24"/>
        </w:rPr>
        <w:t>Укупно расположива средства подстицаја Града</w:t>
      </w:r>
      <w:bookmarkStart w:id="3" w:name="_Hlk70699616"/>
      <w:r w:rsidRPr="00D65678">
        <w:rPr>
          <w:sz w:val="24"/>
          <w:szCs w:val="24"/>
        </w:rPr>
        <w:t xml:space="preserve"> и МРЕ </w:t>
      </w:r>
      <w:bookmarkEnd w:id="3"/>
      <w:r w:rsidRPr="00D65678">
        <w:rPr>
          <w:sz w:val="24"/>
          <w:szCs w:val="24"/>
        </w:rPr>
        <w:t>за реализацију Програма износе 4.899.600</w:t>
      </w:r>
      <w:proofErr w:type="gramStart"/>
      <w:r w:rsidRPr="00D65678">
        <w:rPr>
          <w:sz w:val="24"/>
          <w:szCs w:val="24"/>
        </w:rPr>
        <w:t>,00</w:t>
      </w:r>
      <w:proofErr w:type="gramEnd"/>
      <w:r w:rsidRPr="00D65678">
        <w:rPr>
          <w:sz w:val="24"/>
          <w:szCs w:val="24"/>
        </w:rPr>
        <w:t xml:space="preserve"> динара.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>Максимални износ бесповратних средстава који додељује Град</w:t>
      </w:r>
      <w:r>
        <w:rPr>
          <w:sz w:val="24"/>
          <w:szCs w:val="24"/>
        </w:rPr>
        <w:t xml:space="preserve"> </w:t>
      </w:r>
      <w:r w:rsidRPr="00FF5F34">
        <w:rPr>
          <w:sz w:val="24"/>
          <w:szCs w:val="24"/>
        </w:rPr>
        <w:t>и МРЕ за финансирање</w:t>
      </w:r>
      <w:r>
        <w:rPr>
          <w:sz w:val="24"/>
          <w:szCs w:val="24"/>
        </w:rPr>
        <w:t xml:space="preserve"> </w:t>
      </w:r>
      <w:r w:rsidRPr="00FF5F34">
        <w:rPr>
          <w:sz w:val="24"/>
          <w:szCs w:val="24"/>
        </w:rPr>
        <w:t>појединачних пројеката грађана износи 50% од вредности укупне инвестиције са ПДВ-ом.</w:t>
      </w:r>
      <w:proofErr w:type="gramEnd"/>
    </w:p>
    <w:p w:rsidR="00182B4E" w:rsidRPr="00FF5F34" w:rsidRDefault="00182B4E" w:rsidP="00182B4E">
      <w:pPr>
        <w:jc w:val="both"/>
        <w:rPr>
          <w:sz w:val="24"/>
          <w:szCs w:val="24"/>
        </w:rPr>
      </w:pPr>
      <w:r w:rsidRPr="00FF5F34">
        <w:rPr>
          <w:sz w:val="24"/>
          <w:szCs w:val="24"/>
        </w:rPr>
        <w:t xml:space="preserve">Максимални износ одобрених средстава по појединачном пројекту износи: </w:t>
      </w:r>
    </w:p>
    <w:p w:rsidR="00182B4E" w:rsidRPr="00D15806" w:rsidRDefault="00182B4E" w:rsidP="00182B4E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color w:val="000000"/>
          <w:sz w:val="24"/>
          <w:szCs w:val="24"/>
        </w:rPr>
      </w:pPr>
      <w:proofErr w:type="gramStart"/>
      <w:r w:rsidRPr="00FF5F34">
        <w:rPr>
          <w:sz w:val="24"/>
          <w:szCs w:val="24"/>
        </w:rPr>
        <w:t>за</w:t>
      </w:r>
      <w:proofErr w:type="gramEnd"/>
      <w:r w:rsidRPr="00FF5F34">
        <w:rPr>
          <w:sz w:val="24"/>
          <w:szCs w:val="24"/>
        </w:rPr>
        <w:t xml:space="preserve"> меру 1. </w:t>
      </w:r>
      <w:r>
        <w:rPr>
          <w:sz w:val="24"/>
          <w:szCs w:val="24"/>
        </w:rPr>
        <w:t xml:space="preserve">- </w:t>
      </w:r>
      <w:r w:rsidRPr="00D15806">
        <w:rPr>
          <w:color w:val="000000"/>
          <w:sz w:val="24"/>
          <w:szCs w:val="24"/>
          <w:lang w:val="ru-RU"/>
        </w:rPr>
        <w:t>до 80.000,00 динара са ПДВ-ом по објекту</w:t>
      </w:r>
      <w:r w:rsidRPr="00D15806">
        <w:rPr>
          <w:color w:val="000000"/>
          <w:sz w:val="24"/>
          <w:szCs w:val="24"/>
        </w:rPr>
        <w:t xml:space="preserve">; </w:t>
      </w:r>
    </w:p>
    <w:p w:rsidR="00182B4E" w:rsidRPr="00D15806" w:rsidRDefault="00182B4E" w:rsidP="00182B4E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color w:val="000000"/>
          <w:sz w:val="24"/>
          <w:szCs w:val="24"/>
        </w:rPr>
      </w:pPr>
      <w:proofErr w:type="gramStart"/>
      <w:r w:rsidRPr="00D15806">
        <w:rPr>
          <w:color w:val="000000"/>
          <w:sz w:val="24"/>
          <w:szCs w:val="24"/>
        </w:rPr>
        <w:t>за</w:t>
      </w:r>
      <w:proofErr w:type="gramEnd"/>
      <w:r w:rsidRPr="00D15806">
        <w:rPr>
          <w:color w:val="000000"/>
          <w:sz w:val="24"/>
          <w:szCs w:val="24"/>
        </w:rPr>
        <w:t xml:space="preserve"> меру 2. - </w:t>
      </w:r>
      <w:r w:rsidRPr="00D15806">
        <w:rPr>
          <w:color w:val="000000"/>
          <w:sz w:val="24"/>
          <w:szCs w:val="24"/>
          <w:lang w:val="ru-RU"/>
        </w:rPr>
        <w:t xml:space="preserve">до </w:t>
      </w:r>
      <w:r w:rsidRPr="00D15806">
        <w:rPr>
          <w:color w:val="000000"/>
          <w:sz w:val="24"/>
          <w:szCs w:val="24"/>
        </w:rPr>
        <w:t xml:space="preserve"> 85.000,00</w:t>
      </w:r>
      <w:r w:rsidRPr="00D15806">
        <w:rPr>
          <w:color w:val="000000"/>
          <w:sz w:val="24"/>
          <w:szCs w:val="24"/>
          <w:lang w:val="ru-RU"/>
        </w:rPr>
        <w:t xml:space="preserve"> динара са ПДВ-ом по објекту</w:t>
      </w:r>
      <w:r w:rsidRPr="00D15806">
        <w:rPr>
          <w:color w:val="000000"/>
          <w:sz w:val="24"/>
          <w:szCs w:val="24"/>
        </w:rPr>
        <w:t xml:space="preserve">; </w:t>
      </w:r>
    </w:p>
    <w:p w:rsidR="00182B4E" w:rsidRPr="00D15806" w:rsidRDefault="00182B4E" w:rsidP="00182B4E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color w:val="000000"/>
          <w:sz w:val="24"/>
          <w:szCs w:val="24"/>
        </w:rPr>
      </w:pPr>
      <w:proofErr w:type="gramStart"/>
      <w:r w:rsidRPr="00D15806">
        <w:rPr>
          <w:color w:val="000000"/>
          <w:sz w:val="24"/>
          <w:szCs w:val="24"/>
        </w:rPr>
        <w:t>за</w:t>
      </w:r>
      <w:proofErr w:type="gramEnd"/>
      <w:r w:rsidRPr="00D15806">
        <w:rPr>
          <w:color w:val="000000"/>
          <w:sz w:val="24"/>
          <w:szCs w:val="24"/>
        </w:rPr>
        <w:t xml:space="preserve"> меру 3. - </w:t>
      </w:r>
      <w:r w:rsidRPr="00D15806">
        <w:rPr>
          <w:color w:val="000000"/>
          <w:sz w:val="24"/>
          <w:szCs w:val="24"/>
          <w:lang w:val="ru-RU"/>
        </w:rPr>
        <w:t>до 80.000,00 динара са ПДВ-ом по објекту;</w:t>
      </w:r>
    </w:p>
    <w:p w:rsidR="00182B4E" w:rsidRDefault="00182B4E" w:rsidP="00182B4E">
      <w:pPr>
        <w:ind w:left="360"/>
        <w:jc w:val="both"/>
        <w:rPr>
          <w:color w:val="000000"/>
          <w:sz w:val="24"/>
          <w:szCs w:val="24"/>
          <w:lang w:val="ru-RU"/>
        </w:rPr>
      </w:pPr>
    </w:p>
    <w:p w:rsidR="00182B4E" w:rsidRDefault="00182B4E" w:rsidP="00182B4E">
      <w:pPr>
        <w:ind w:left="360"/>
        <w:jc w:val="both"/>
        <w:rPr>
          <w:color w:val="000000"/>
          <w:sz w:val="24"/>
          <w:szCs w:val="24"/>
          <w:lang w:val="ru-RU"/>
        </w:rPr>
      </w:pPr>
    </w:p>
    <w:p w:rsidR="00182B4E" w:rsidRPr="00D15806" w:rsidRDefault="00182B4E" w:rsidP="00182B4E">
      <w:pPr>
        <w:ind w:left="360"/>
        <w:jc w:val="both"/>
        <w:rPr>
          <w:color w:val="000000"/>
          <w:sz w:val="24"/>
          <w:szCs w:val="24"/>
          <w:lang w:val="ru-RU"/>
        </w:rPr>
      </w:pPr>
    </w:p>
    <w:p w:rsidR="00182B4E" w:rsidRPr="00AA5B0C" w:rsidRDefault="00182B4E" w:rsidP="00182B4E">
      <w:pPr>
        <w:spacing w:line="276" w:lineRule="auto"/>
        <w:jc w:val="center"/>
        <w:rPr>
          <w:b/>
          <w:bCs/>
          <w:sz w:val="24"/>
          <w:szCs w:val="24"/>
        </w:rPr>
      </w:pPr>
      <w:r w:rsidRPr="00FF5F34">
        <w:rPr>
          <w:b/>
          <w:bCs/>
          <w:sz w:val="24"/>
          <w:szCs w:val="24"/>
        </w:rPr>
        <w:t>II</w:t>
      </w:r>
      <w:r>
        <w:rPr>
          <w:b/>
          <w:bCs/>
          <w:sz w:val="24"/>
          <w:szCs w:val="24"/>
        </w:rPr>
        <w:t xml:space="preserve">. </w:t>
      </w:r>
      <w:r w:rsidRPr="00FF5F34">
        <w:rPr>
          <w:b/>
          <w:bCs/>
          <w:sz w:val="24"/>
          <w:szCs w:val="24"/>
        </w:rPr>
        <w:t xml:space="preserve">ПРАВО УЧЕШЋА НА ЈАВНОМ </w:t>
      </w:r>
      <w:r>
        <w:rPr>
          <w:b/>
          <w:bCs/>
          <w:sz w:val="24"/>
          <w:szCs w:val="24"/>
        </w:rPr>
        <w:t>ПОЗИВУ</w:t>
      </w:r>
    </w:p>
    <w:p w:rsidR="00182B4E" w:rsidRPr="00FF5F34" w:rsidRDefault="00182B4E" w:rsidP="00182B4E">
      <w:pPr>
        <w:shd w:val="clear" w:color="auto" w:fill="FFFFFF"/>
        <w:spacing w:line="276" w:lineRule="auto"/>
        <w:ind w:left="1080"/>
        <w:rPr>
          <w:sz w:val="24"/>
          <w:szCs w:val="24"/>
        </w:rPr>
      </w:pPr>
    </w:p>
    <w:p w:rsidR="00182B4E" w:rsidRPr="00FF5F34" w:rsidRDefault="00182B4E" w:rsidP="00182B4E">
      <w:pPr>
        <w:shd w:val="clear" w:color="auto" w:fill="FFFFFF"/>
        <w:spacing w:line="276" w:lineRule="auto"/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 xml:space="preserve">Право учешћа на овом </w:t>
      </w:r>
      <w:r w:rsidRPr="00D15806">
        <w:rPr>
          <w:color w:val="000000"/>
          <w:sz w:val="24"/>
          <w:szCs w:val="24"/>
        </w:rPr>
        <w:t>позиву</w:t>
      </w:r>
      <w:r w:rsidRPr="00FF5F34">
        <w:rPr>
          <w:sz w:val="24"/>
          <w:szCs w:val="24"/>
        </w:rPr>
        <w:t xml:space="preserve"> имају сви заинтересовани привредни субјекти који испуњавају законом утврђене услове за обављање делатности и који испуњавају услове дефинисане Правилником о спровођењу мера енергетске </w:t>
      </w:r>
      <w:r>
        <w:rPr>
          <w:sz w:val="24"/>
          <w:szCs w:val="24"/>
        </w:rPr>
        <w:t>санације и овим Јавни</w:t>
      </w:r>
      <w:r w:rsidRPr="00FF5F34">
        <w:rPr>
          <w:sz w:val="24"/>
          <w:szCs w:val="24"/>
        </w:rPr>
        <w:t>м позивом.</w:t>
      </w:r>
      <w:proofErr w:type="gramEnd"/>
    </w:p>
    <w:p w:rsidR="00182B4E" w:rsidRPr="00FF5F34" w:rsidRDefault="00182B4E" w:rsidP="00182B4E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FF5F34">
        <w:rPr>
          <w:sz w:val="24"/>
          <w:szCs w:val="24"/>
        </w:rPr>
        <w:t xml:space="preserve">На јавном </w:t>
      </w:r>
      <w:r>
        <w:rPr>
          <w:sz w:val="24"/>
          <w:szCs w:val="24"/>
        </w:rPr>
        <w:t>позиву</w:t>
      </w:r>
      <w:r w:rsidRPr="00FF5F34">
        <w:rPr>
          <w:sz w:val="24"/>
          <w:szCs w:val="24"/>
        </w:rPr>
        <w:t xml:space="preserve"> могу учествовати привредни субјекти који врше </w:t>
      </w:r>
      <w:r>
        <w:rPr>
          <w:sz w:val="24"/>
          <w:szCs w:val="24"/>
        </w:rPr>
        <w:t>набавку радова</w:t>
      </w:r>
      <w:r w:rsidRPr="00FF5F34">
        <w:rPr>
          <w:sz w:val="24"/>
          <w:szCs w:val="24"/>
        </w:rPr>
        <w:t xml:space="preserve"> </w:t>
      </w:r>
      <w:proofErr w:type="gramStart"/>
      <w:r w:rsidRPr="00FF5F34">
        <w:rPr>
          <w:sz w:val="24"/>
          <w:szCs w:val="24"/>
        </w:rPr>
        <w:t>и  уградњ</w:t>
      </w:r>
      <w:r>
        <w:rPr>
          <w:sz w:val="24"/>
          <w:szCs w:val="24"/>
        </w:rPr>
        <w:t>у</w:t>
      </w:r>
      <w:proofErr w:type="gramEnd"/>
      <w:r w:rsidRPr="00FF5F34">
        <w:rPr>
          <w:sz w:val="24"/>
          <w:szCs w:val="24"/>
        </w:rPr>
        <w:t xml:space="preserve"> матер</w:t>
      </w:r>
      <w:r>
        <w:rPr>
          <w:sz w:val="24"/>
          <w:szCs w:val="24"/>
        </w:rPr>
        <w:t>и</w:t>
      </w:r>
      <w:r w:rsidRPr="00FF5F34">
        <w:rPr>
          <w:sz w:val="24"/>
          <w:szCs w:val="24"/>
        </w:rPr>
        <w:t>јала, опреме и уређаја.</w:t>
      </w:r>
    </w:p>
    <w:p w:rsidR="00182B4E" w:rsidRPr="00FF5F34" w:rsidRDefault="00182B4E" w:rsidP="00182B4E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182B4E" w:rsidRPr="00FF5F34" w:rsidRDefault="00182B4E" w:rsidP="00182B4E">
      <w:pPr>
        <w:shd w:val="clear" w:color="auto" w:fill="FFFFFF"/>
        <w:spacing w:line="276" w:lineRule="auto"/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lastRenderedPageBreak/>
        <w:t>Подносилац пријаве – привредни субјект може конкурисати за реализацију једне или више мера из одељка I. Јавног позива.</w:t>
      </w:r>
      <w:proofErr w:type="gramEnd"/>
    </w:p>
    <w:p w:rsidR="00182B4E" w:rsidRPr="00FF5F34" w:rsidRDefault="00182B4E" w:rsidP="00182B4E">
      <w:pPr>
        <w:jc w:val="both"/>
        <w:rPr>
          <w:bCs/>
          <w:sz w:val="24"/>
          <w:szCs w:val="24"/>
        </w:rPr>
      </w:pPr>
    </w:p>
    <w:p w:rsidR="00182B4E" w:rsidRDefault="00182B4E" w:rsidP="00182B4E">
      <w:pPr>
        <w:spacing w:line="276" w:lineRule="auto"/>
        <w:jc w:val="center"/>
        <w:rPr>
          <w:b/>
          <w:bCs/>
          <w:sz w:val="24"/>
          <w:szCs w:val="24"/>
        </w:rPr>
      </w:pPr>
    </w:p>
    <w:p w:rsidR="00182B4E" w:rsidRPr="00AA5B0C" w:rsidRDefault="00182B4E" w:rsidP="00182B4E">
      <w:pPr>
        <w:spacing w:line="276" w:lineRule="auto"/>
        <w:jc w:val="center"/>
        <w:rPr>
          <w:b/>
          <w:bCs/>
          <w:sz w:val="24"/>
          <w:szCs w:val="24"/>
        </w:rPr>
      </w:pPr>
      <w:r w:rsidRPr="00FF5F34">
        <w:rPr>
          <w:b/>
          <w:bCs/>
          <w:sz w:val="24"/>
          <w:szCs w:val="24"/>
        </w:rPr>
        <w:t>III</w:t>
      </w:r>
      <w:r>
        <w:rPr>
          <w:b/>
          <w:bCs/>
          <w:sz w:val="24"/>
          <w:szCs w:val="24"/>
        </w:rPr>
        <w:t>.</w:t>
      </w:r>
      <w:r w:rsidRPr="00FF5F34">
        <w:rPr>
          <w:b/>
          <w:bCs/>
          <w:sz w:val="24"/>
          <w:szCs w:val="24"/>
        </w:rPr>
        <w:t xml:space="preserve"> УСЛОВИ ЗА УЧЕШЋЕ НА ЈАВНОМ </w:t>
      </w:r>
      <w:r>
        <w:rPr>
          <w:b/>
          <w:bCs/>
          <w:sz w:val="24"/>
          <w:szCs w:val="24"/>
        </w:rPr>
        <w:t>ПОЗИВУ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</w:p>
    <w:p w:rsidR="00182B4E" w:rsidRPr="005B3BC3" w:rsidRDefault="00182B4E" w:rsidP="00182B4E">
      <w:pPr>
        <w:ind w:firstLine="612"/>
        <w:jc w:val="both"/>
        <w:rPr>
          <w:sz w:val="24"/>
          <w:szCs w:val="24"/>
        </w:rPr>
      </w:pPr>
      <w:r w:rsidRPr="005B3BC3">
        <w:rPr>
          <w:sz w:val="24"/>
          <w:szCs w:val="24"/>
        </w:rPr>
        <w:t xml:space="preserve">На јавном </w:t>
      </w:r>
      <w:r>
        <w:rPr>
          <w:sz w:val="24"/>
          <w:szCs w:val="24"/>
        </w:rPr>
        <w:t>позиву</w:t>
      </w:r>
      <w:r w:rsidRPr="005B3BC3">
        <w:rPr>
          <w:sz w:val="24"/>
          <w:szCs w:val="24"/>
        </w:rPr>
        <w:t xml:space="preserve"> могу учествовати привредни субјекти који врше испоруку и радове на уградњи материјала, опреме и уређаја и испуњавају следеће услове:</w:t>
      </w:r>
    </w:p>
    <w:p w:rsidR="00182B4E" w:rsidRPr="005B3BC3" w:rsidRDefault="00182B4E" w:rsidP="00182B4E">
      <w:pPr>
        <w:pStyle w:val="ListParagraph"/>
        <w:numPr>
          <w:ilvl w:val="0"/>
          <w:numId w:val="5"/>
        </w:numPr>
        <w:spacing w:line="259" w:lineRule="auto"/>
        <w:jc w:val="both"/>
        <w:rPr>
          <w:sz w:val="24"/>
          <w:szCs w:val="24"/>
        </w:rPr>
      </w:pPr>
      <w:r w:rsidRPr="005B3BC3">
        <w:rPr>
          <w:sz w:val="24"/>
          <w:szCs w:val="24"/>
        </w:rPr>
        <w:t xml:space="preserve">да су уписани у регистар АПР-а, а регистровани су као привредна друштва и предузетници најмање шест месеци од дана </w:t>
      </w:r>
      <w:r>
        <w:rPr>
          <w:sz w:val="24"/>
          <w:szCs w:val="24"/>
        </w:rPr>
        <w:t>објављивања јавног позива</w:t>
      </w:r>
      <w:r w:rsidRPr="005B3BC3">
        <w:rPr>
          <w:sz w:val="24"/>
          <w:szCs w:val="24"/>
        </w:rPr>
        <w:t>,</w:t>
      </w:r>
    </w:p>
    <w:p w:rsidR="00182B4E" w:rsidRDefault="00182B4E" w:rsidP="00182B4E">
      <w:pPr>
        <w:pStyle w:val="ListParagraph"/>
        <w:numPr>
          <w:ilvl w:val="0"/>
          <w:numId w:val="5"/>
        </w:numPr>
        <w:spacing w:line="259" w:lineRule="auto"/>
        <w:jc w:val="both"/>
        <w:rPr>
          <w:sz w:val="24"/>
          <w:szCs w:val="24"/>
        </w:rPr>
      </w:pPr>
      <w:r w:rsidRPr="005B3BC3">
        <w:rPr>
          <w:sz w:val="24"/>
          <w:szCs w:val="24"/>
        </w:rPr>
        <w:t>да над њима није покренут стечајни поступак или поступак ликвидације,</w:t>
      </w:r>
    </w:p>
    <w:p w:rsidR="00182B4E" w:rsidRPr="005B3BC3" w:rsidRDefault="00182B4E" w:rsidP="00182B4E">
      <w:pPr>
        <w:pStyle w:val="ListParagraph"/>
        <w:numPr>
          <w:ilvl w:val="0"/>
          <w:numId w:val="5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измирена дуговања по основу пореских обавеза (доказ не старији, од 15 од дана објављивања позива),</w:t>
      </w:r>
    </w:p>
    <w:p w:rsidR="00182B4E" w:rsidRPr="00ED6375" w:rsidRDefault="00182B4E" w:rsidP="00182B4E">
      <w:pPr>
        <w:pStyle w:val="ListParagraph"/>
        <w:numPr>
          <w:ilvl w:val="0"/>
          <w:numId w:val="5"/>
        </w:numPr>
        <w:spacing w:line="259" w:lineRule="auto"/>
        <w:jc w:val="both"/>
        <w:rPr>
          <w:sz w:val="24"/>
          <w:szCs w:val="24"/>
        </w:rPr>
      </w:pPr>
      <w:r w:rsidRPr="005B3BC3">
        <w:rPr>
          <w:sz w:val="24"/>
          <w:szCs w:val="24"/>
        </w:rPr>
        <w:t>да имају атесте за материјале и производе,</w:t>
      </w:r>
    </w:p>
    <w:p w:rsidR="00182B4E" w:rsidRPr="005B3BC3" w:rsidRDefault="00182B4E" w:rsidP="00182B4E">
      <w:pPr>
        <w:pStyle w:val="ListParagraph"/>
        <w:numPr>
          <w:ilvl w:val="0"/>
          <w:numId w:val="5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да</w:t>
      </w:r>
      <w:proofErr w:type="gramEnd"/>
      <w:r>
        <w:rPr>
          <w:sz w:val="24"/>
          <w:szCs w:val="24"/>
        </w:rPr>
        <w:t xml:space="preserve"> дају гаранти рок за уграђене производе  и изведене радове, најмање 24 месеца почев од дана завршетка радова.</w:t>
      </w:r>
    </w:p>
    <w:p w:rsidR="00182B4E" w:rsidRPr="00FF5F34" w:rsidRDefault="00182B4E" w:rsidP="00182B4E">
      <w:pPr>
        <w:ind w:left="600"/>
      </w:pPr>
    </w:p>
    <w:p w:rsidR="00182B4E" w:rsidRPr="00FF5F34" w:rsidRDefault="00182B4E" w:rsidP="00182B4E">
      <w:pPr>
        <w:spacing w:line="276" w:lineRule="auto"/>
        <w:jc w:val="both"/>
        <w:rPr>
          <w:color w:val="FF0000"/>
          <w:sz w:val="24"/>
          <w:szCs w:val="24"/>
        </w:rPr>
      </w:pPr>
    </w:p>
    <w:p w:rsidR="00182B4E" w:rsidRPr="00FF5F34" w:rsidRDefault="00182B4E" w:rsidP="00182B4E">
      <w:pPr>
        <w:spacing w:line="276" w:lineRule="auto"/>
        <w:jc w:val="center"/>
        <w:rPr>
          <w:b/>
          <w:bCs/>
          <w:sz w:val="24"/>
          <w:szCs w:val="24"/>
        </w:rPr>
      </w:pPr>
      <w:r w:rsidRPr="00FF5F34">
        <w:rPr>
          <w:b/>
          <w:bCs/>
          <w:sz w:val="24"/>
          <w:szCs w:val="24"/>
        </w:rPr>
        <w:t>IV. ДОКУМЕНТАЦИЈА КОЈУ ЈЕ ПОТРЕБНО ПРИЛОЖИТИ ПРИ ПОДНОШЕЊУ</w:t>
      </w:r>
    </w:p>
    <w:p w:rsidR="00182B4E" w:rsidRPr="00FF5F34" w:rsidRDefault="00182B4E" w:rsidP="00182B4E">
      <w:pPr>
        <w:spacing w:line="276" w:lineRule="auto"/>
        <w:jc w:val="center"/>
        <w:rPr>
          <w:sz w:val="24"/>
          <w:szCs w:val="24"/>
        </w:rPr>
      </w:pPr>
      <w:r w:rsidRPr="00FF5F34">
        <w:rPr>
          <w:b/>
          <w:bCs/>
          <w:sz w:val="24"/>
          <w:szCs w:val="24"/>
        </w:rPr>
        <w:t>ПРИЈАВЕ</w:t>
      </w:r>
    </w:p>
    <w:p w:rsidR="00182B4E" w:rsidRPr="00FF5F34" w:rsidRDefault="00182B4E" w:rsidP="00182B4E">
      <w:pPr>
        <w:spacing w:line="276" w:lineRule="auto"/>
        <w:jc w:val="center"/>
        <w:rPr>
          <w:sz w:val="24"/>
          <w:szCs w:val="24"/>
        </w:rPr>
      </w:pPr>
    </w:p>
    <w:p w:rsidR="00182B4E" w:rsidRPr="00FF5F34" w:rsidRDefault="00182B4E" w:rsidP="00182B4E">
      <w:pPr>
        <w:spacing w:line="276" w:lineRule="auto"/>
        <w:rPr>
          <w:sz w:val="24"/>
          <w:szCs w:val="24"/>
        </w:rPr>
      </w:pPr>
      <w:r w:rsidRPr="00FF5F34">
        <w:rPr>
          <w:sz w:val="24"/>
          <w:szCs w:val="24"/>
        </w:rPr>
        <w:t>Подносилац пријаве је потребно да достави следећу документацију:</w:t>
      </w:r>
    </w:p>
    <w:p w:rsidR="00182B4E" w:rsidRPr="00FF5F34" w:rsidRDefault="00182B4E" w:rsidP="00182B4E">
      <w:pPr>
        <w:spacing w:line="276" w:lineRule="auto"/>
        <w:rPr>
          <w:sz w:val="24"/>
          <w:szCs w:val="24"/>
        </w:rPr>
      </w:pPr>
    </w:p>
    <w:p w:rsidR="00182B4E" w:rsidRPr="00FF5F34" w:rsidRDefault="00182B4E" w:rsidP="00182B4E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FF5F34">
        <w:rPr>
          <w:sz w:val="24"/>
          <w:szCs w:val="24"/>
        </w:rPr>
        <w:t>Пријавни образац (Прилог 1) у три примерка (оригинал и две копије);</w:t>
      </w:r>
    </w:p>
    <w:p w:rsidR="00182B4E" w:rsidRPr="00262D92" w:rsidRDefault="00182B4E" w:rsidP="00182B4E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FF5F34">
        <w:rPr>
          <w:sz w:val="24"/>
          <w:szCs w:val="24"/>
        </w:rPr>
        <w:t>Потписан</w:t>
      </w:r>
      <w:r>
        <w:rPr>
          <w:sz w:val="24"/>
          <w:szCs w:val="24"/>
        </w:rPr>
        <w:t>е изјаве</w:t>
      </w:r>
      <w:r w:rsidRPr="00FF5F34">
        <w:rPr>
          <w:sz w:val="24"/>
          <w:szCs w:val="24"/>
        </w:rPr>
        <w:t xml:space="preserve"> (Прилог 2);</w:t>
      </w:r>
    </w:p>
    <w:p w:rsidR="00182B4E" w:rsidRPr="00E81BBE" w:rsidRDefault="00182B4E" w:rsidP="00182B4E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E81BBE">
        <w:rPr>
          <w:sz w:val="24"/>
          <w:szCs w:val="24"/>
        </w:rPr>
        <w:t xml:space="preserve">Решење (односно одговарајући доказ) Агенције за привредне субјекте; </w:t>
      </w:r>
    </w:p>
    <w:p w:rsidR="00182B4E" w:rsidRPr="00262D92" w:rsidRDefault="00182B4E" w:rsidP="00182B4E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Оригинал или оверену копију потврде надлежне филијале пореске управе да је подносилац захтева измирио доспеле обавезе јавних прихода;</w:t>
      </w:r>
    </w:p>
    <w:p w:rsidR="00182B4E" w:rsidRDefault="00182B4E" w:rsidP="00182B4E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FF5F34">
        <w:rPr>
          <w:sz w:val="24"/>
          <w:szCs w:val="24"/>
        </w:rPr>
        <w:t>а</w:t>
      </w:r>
      <w:r>
        <w:rPr>
          <w:sz w:val="24"/>
          <w:szCs w:val="24"/>
        </w:rPr>
        <w:t>тесте за материјале и производе, (законом прихваћен сертификат, за атест или слично) којим се доказују својства сваког производа и уређаја, а који се односе на предмет – меру из овог јавног позива,  за који се конкурише:</w:t>
      </w:r>
    </w:p>
    <w:p w:rsidR="00182B4E" w:rsidRDefault="00182B4E" w:rsidP="00182B4E">
      <w:pPr>
        <w:pStyle w:val="ListParagraph"/>
        <w:spacing w:line="276" w:lineRule="auto"/>
        <w:rPr>
          <w:sz w:val="24"/>
          <w:szCs w:val="24"/>
        </w:rPr>
      </w:pPr>
    </w:p>
    <w:p w:rsidR="00182B4E" w:rsidRPr="00EA44E0" w:rsidRDefault="00182B4E" w:rsidP="00182B4E">
      <w:pPr>
        <w:pStyle w:val="ListParagraph"/>
        <w:spacing w:line="276" w:lineRule="auto"/>
        <w:rPr>
          <w:sz w:val="24"/>
          <w:szCs w:val="24"/>
        </w:rPr>
      </w:pPr>
    </w:p>
    <w:p w:rsidR="00182B4E" w:rsidRPr="00EA44E0" w:rsidRDefault="00182B4E" w:rsidP="00182B4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EA44E0">
        <w:rPr>
          <w:sz w:val="24"/>
          <w:szCs w:val="24"/>
        </w:rPr>
        <w:t>једнокрилни</w:t>
      </w:r>
      <w:proofErr w:type="gramEnd"/>
      <w:r w:rsidRPr="00EA44E0">
        <w:rPr>
          <w:sz w:val="24"/>
          <w:szCs w:val="24"/>
        </w:rPr>
        <w:t xml:space="preserve"> ПВЦ прозор 1000 x 1000 mm</w:t>
      </w:r>
    </w:p>
    <w:p w:rsidR="00182B4E" w:rsidRPr="00EA44E0" w:rsidRDefault="00182B4E" w:rsidP="00182B4E">
      <w:pPr>
        <w:spacing w:line="276" w:lineRule="auto"/>
        <w:rPr>
          <w:sz w:val="24"/>
          <w:szCs w:val="24"/>
        </w:rPr>
      </w:pPr>
      <w:r w:rsidRPr="00EA44E0">
        <w:rPr>
          <w:sz w:val="24"/>
          <w:szCs w:val="24"/>
        </w:rPr>
        <w:t xml:space="preserve">- </w:t>
      </w:r>
      <w:proofErr w:type="gramStart"/>
      <w:r w:rsidRPr="00EA44E0">
        <w:rPr>
          <w:sz w:val="24"/>
          <w:szCs w:val="24"/>
        </w:rPr>
        <w:t>двокрилни</w:t>
      </w:r>
      <w:proofErr w:type="gramEnd"/>
      <w:r w:rsidRPr="00EA44E0">
        <w:rPr>
          <w:sz w:val="24"/>
          <w:szCs w:val="24"/>
        </w:rPr>
        <w:t xml:space="preserve"> ПВЦ прозор 1200 x 1400 mm</w:t>
      </w:r>
    </w:p>
    <w:p w:rsidR="00182B4E" w:rsidRPr="00EA44E0" w:rsidRDefault="00182B4E" w:rsidP="00182B4E">
      <w:pPr>
        <w:spacing w:line="276" w:lineRule="auto"/>
        <w:rPr>
          <w:sz w:val="24"/>
          <w:szCs w:val="24"/>
        </w:rPr>
      </w:pPr>
      <w:r w:rsidRPr="00EA44E0">
        <w:rPr>
          <w:sz w:val="24"/>
          <w:szCs w:val="24"/>
        </w:rPr>
        <w:t>-  Улазна ПВЦ врата једнокрилна 1000 x 2100 mm</w:t>
      </w:r>
    </w:p>
    <w:p w:rsidR="00182B4E" w:rsidRPr="00EA44E0" w:rsidRDefault="00182B4E" w:rsidP="00182B4E">
      <w:pPr>
        <w:spacing w:line="276" w:lineRule="auto"/>
        <w:rPr>
          <w:sz w:val="24"/>
          <w:szCs w:val="24"/>
        </w:rPr>
      </w:pPr>
      <w:r w:rsidRPr="00EA44E0">
        <w:rPr>
          <w:sz w:val="24"/>
          <w:szCs w:val="24"/>
        </w:rPr>
        <w:t xml:space="preserve">- </w:t>
      </w:r>
      <w:proofErr w:type="gramStart"/>
      <w:r w:rsidRPr="00EA44E0">
        <w:rPr>
          <w:sz w:val="24"/>
          <w:szCs w:val="24"/>
        </w:rPr>
        <w:t>котао</w:t>
      </w:r>
      <w:proofErr w:type="gramEnd"/>
      <w:r w:rsidRPr="00EA44E0">
        <w:rPr>
          <w:sz w:val="24"/>
          <w:szCs w:val="24"/>
        </w:rPr>
        <w:t xml:space="preserve"> на пелет или брикет</w:t>
      </w:r>
    </w:p>
    <w:p w:rsidR="00182B4E" w:rsidRPr="00FF5F34" w:rsidRDefault="00182B4E" w:rsidP="00182B4E">
      <w:pPr>
        <w:spacing w:line="276" w:lineRule="auto"/>
        <w:rPr>
          <w:sz w:val="24"/>
          <w:szCs w:val="24"/>
        </w:rPr>
      </w:pPr>
      <w:r w:rsidRPr="00EA44E0">
        <w:rPr>
          <w:sz w:val="24"/>
          <w:szCs w:val="24"/>
        </w:rPr>
        <w:t xml:space="preserve">-  </w:t>
      </w:r>
      <w:proofErr w:type="gramStart"/>
      <w:r w:rsidRPr="00EA44E0">
        <w:rPr>
          <w:sz w:val="24"/>
          <w:szCs w:val="24"/>
        </w:rPr>
        <w:t>соларни</w:t>
      </w:r>
      <w:proofErr w:type="gramEnd"/>
      <w:r w:rsidRPr="00EA44E0">
        <w:rPr>
          <w:sz w:val="24"/>
          <w:szCs w:val="24"/>
        </w:rPr>
        <w:t xml:space="preserve"> колектор за грејање санитарне потрошне топле воде и пратеће инсталације грејног система</w:t>
      </w:r>
    </w:p>
    <w:p w:rsidR="00182B4E" w:rsidRPr="001C1B79" w:rsidRDefault="00182B4E" w:rsidP="00182B4E">
      <w:pPr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 xml:space="preserve">За предузетнике је потребно да изјаву достави </w:t>
      </w:r>
      <w:r>
        <w:rPr>
          <w:sz w:val="24"/>
          <w:szCs w:val="24"/>
        </w:rPr>
        <w:t>лице које је регистровал</w:t>
      </w:r>
      <w:r w:rsidRPr="00FF5F34">
        <w:rPr>
          <w:sz w:val="24"/>
          <w:szCs w:val="24"/>
        </w:rPr>
        <w:t>о обављање делатности као предузетник.</w:t>
      </w:r>
      <w:proofErr w:type="gramEnd"/>
      <w:r w:rsidRPr="00FF5F34">
        <w:rPr>
          <w:sz w:val="24"/>
          <w:szCs w:val="24"/>
        </w:rPr>
        <w:t xml:space="preserve"> </w:t>
      </w:r>
      <w:proofErr w:type="gramStart"/>
      <w:r w:rsidRPr="00FF5F34">
        <w:rPr>
          <w:sz w:val="24"/>
          <w:szCs w:val="24"/>
        </w:rPr>
        <w:t>За задруге потребно је доставити изјаву директора.</w:t>
      </w:r>
      <w:proofErr w:type="gramEnd"/>
      <w:r w:rsidRPr="00FF5F34">
        <w:rPr>
          <w:sz w:val="24"/>
          <w:szCs w:val="24"/>
        </w:rPr>
        <w:t xml:space="preserve"> </w:t>
      </w:r>
      <w:proofErr w:type="gramStart"/>
      <w:r w:rsidRPr="00FF5F34">
        <w:rPr>
          <w:sz w:val="24"/>
          <w:szCs w:val="24"/>
        </w:rPr>
        <w:t xml:space="preserve">Ова </w:t>
      </w:r>
      <w:r w:rsidRPr="00FF5F34">
        <w:rPr>
          <w:sz w:val="24"/>
          <w:szCs w:val="24"/>
        </w:rPr>
        <w:lastRenderedPageBreak/>
        <w:t>изјава мора бити дата након дату</w:t>
      </w:r>
      <w:r>
        <w:rPr>
          <w:sz w:val="24"/>
          <w:szCs w:val="24"/>
        </w:rPr>
        <w:t>ма објављивања јавног позива,</w:t>
      </w:r>
      <w:r w:rsidRPr="00FF5F34">
        <w:rPr>
          <w:sz w:val="24"/>
          <w:szCs w:val="24"/>
        </w:rPr>
        <w:t xml:space="preserve"> </w:t>
      </w:r>
      <w:r w:rsidRPr="001C1B79">
        <w:rPr>
          <w:sz w:val="24"/>
          <w:szCs w:val="24"/>
        </w:rPr>
        <w:t>не мора бити оверена код нотара.</w:t>
      </w:r>
      <w:proofErr w:type="gramEnd"/>
      <w:r w:rsidRPr="001C1B79">
        <w:rPr>
          <w:sz w:val="24"/>
          <w:szCs w:val="24"/>
        </w:rPr>
        <w:t xml:space="preserve"> 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>У случају да је оснивач привредног субјекта страно правно лице, узима се изјава коју ће дати законски заступник привредног субјекта подносиоца захтева.</w:t>
      </w:r>
      <w:proofErr w:type="gramEnd"/>
      <w:r w:rsidRPr="00FF5F34">
        <w:rPr>
          <w:sz w:val="24"/>
          <w:szCs w:val="24"/>
        </w:rPr>
        <w:t xml:space="preserve"> </w:t>
      </w:r>
      <w:proofErr w:type="gramStart"/>
      <w:r w:rsidRPr="00FF5F34">
        <w:rPr>
          <w:sz w:val="24"/>
          <w:szCs w:val="24"/>
        </w:rPr>
        <w:t>Уколико постоји више законских заступника подносиоца захтева потребно је да сви доставе наведену изјаву која не мора бити оверена код нотара.</w:t>
      </w:r>
      <w:proofErr w:type="gramEnd"/>
      <w:r w:rsidRPr="00FF5F34">
        <w:rPr>
          <w:sz w:val="24"/>
          <w:szCs w:val="24"/>
        </w:rPr>
        <w:t xml:space="preserve"> 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>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наведену изјаву која не мора бити оверена код нотара.</w:t>
      </w:r>
      <w:proofErr w:type="gramEnd"/>
    </w:p>
    <w:p w:rsidR="00182B4E" w:rsidRPr="00FF5F34" w:rsidRDefault="00182B4E" w:rsidP="00182B4E">
      <w:pPr>
        <w:spacing w:line="276" w:lineRule="auto"/>
        <w:jc w:val="both"/>
        <w:rPr>
          <w:color w:val="FF0000"/>
          <w:sz w:val="24"/>
          <w:szCs w:val="24"/>
        </w:rPr>
      </w:pPr>
    </w:p>
    <w:p w:rsidR="00182B4E" w:rsidRPr="00FF5F34" w:rsidRDefault="00182B4E" w:rsidP="00182B4E">
      <w:pPr>
        <w:spacing w:line="276" w:lineRule="auto"/>
        <w:jc w:val="center"/>
        <w:rPr>
          <w:b/>
          <w:bCs/>
          <w:sz w:val="24"/>
          <w:szCs w:val="24"/>
        </w:rPr>
      </w:pPr>
      <w:r w:rsidRPr="00FF5F34">
        <w:rPr>
          <w:b/>
          <w:bCs/>
          <w:sz w:val="24"/>
          <w:szCs w:val="24"/>
        </w:rPr>
        <w:t>V. ПРЕУЗИМАЊЕ ДОКУМЕНТАЦИЈЕ ЗА ЈАВНИ ПОЗИВ</w:t>
      </w:r>
    </w:p>
    <w:p w:rsidR="00182B4E" w:rsidRPr="00FF5F34" w:rsidRDefault="00182B4E" w:rsidP="00182B4E">
      <w:pPr>
        <w:spacing w:line="276" w:lineRule="auto"/>
        <w:jc w:val="both"/>
        <w:rPr>
          <w:b/>
          <w:bCs/>
          <w:i/>
          <w:iCs/>
          <w:sz w:val="24"/>
          <w:szCs w:val="24"/>
          <w:u w:val="single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  <w:r w:rsidRPr="00FF5F34">
        <w:rPr>
          <w:sz w:val="24"/>
          <w:szCs w:val="24"/>
        </w:rPr>
        <w:t>Конкурсна документација за Јавни позив може се преузети на интернет страници Града</w:t>
      </w:r>
      <w:r>
        <w:rPr>
          <w:sz w:val="24"/>
          <w:szCs w:val="24"/>
        </w:rPr>
        <w:t xml:space="preserve"> Врања</w:t>
      </w:r>
      <w:r w:rsidRPr="00FF5F34">
        <w:rPr>
          <w:sz w:val="24"/>
          <w:szCs w:val="24"/>
        </w:rPr>
        <w:t>, линк</w:t>
      </w:r>
      <w:r>
        <w:rPr>
          <w:sz w:val="24"/>
          <w:szCs w:val="24"/>
        </w:rPr>
        <w:t xml:space="preserve">: </w:t>
      </w:r>
      <w:hyperlink r:id="rId5" w:tgtFrame="_blank" w:history="1">
        <w:r>
          <w:rPr>
            <w:rStyle w:val="Hyperlink"/>
          </w:rPr>
          <w:t>http://www.vranje.org.rs/dokumenta.php?id=8471</w:t>
        </w:r>
      </w:hyperlink>
      <w:r>
        <w:t xml:space="preserve"> </w:t>
      </w:r>
      <w:r w:rsidRPr="00FF5F34">
        <w:rPr>
          <w:sz w:val="24"/>
          <w:szCs w:val="24"/>
        </w:rPr>
        <w:t>и садржи: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  <w:r w:rsidRPr="00FF5F34">
        <w:rPr>
          <w:sz w:val="24"/>
          <w:szCs w:val="24"/>
        </w:rPr>
        <w:t>− Комплетан текст Јавног позива,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  <w:r w:rsidRPr="00FF5F34">
        <w:rPr>
          <w:sz w:val="24"/>
          <w:szCs w:val="24"/>
        </w:rPr>
        <w:t xml:space="preserve">− Прилог 1 - Пријавни </w:t>
      </w:r>
      <w:r>
        <w:rPr>
          <w:sz w:val="24"/>
          <w:szCs w:val="24"/>
        </w:rPr>
        <w:t>формулар</w:t>
      </w:r>
      <w:r w:rsidRPr="00FF5F34">
        <w:rPr>
          <w:sz w:val="24"/>
          <w:szCs w:val="24"/>
        </w:rPr>
        <w:t>,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  <w:r w:rsidRPr="00FF5F34">
        <w:rPr>
          <w:sz w:val="24"/>
          <w:szCs w:val="24"/>
        </w:rPr>
        <w:t>−</w:t>
      </w:r>
      <w:r>
        <w:rPr>
          <w:sz w:val="24"/>
          <w:szCs w:val="24"/>
        </w:rPr>
        <w:t xml:space="preserve"> Прилог 2 - Изјаве</w:t>
      </w:r>
      <w:r w:rsidRPr="00FF5F34">
        <w:rPr>
          <w:sz w:val="24"/>
          <w:szCs w:val="24"/>
        </w:rPr>
        <w:t xml:space="preserve"> подносиоца пријаве,</w:t>
      </w:r>
    </w:p>
    <w:p w:rsidR="00182B4E" w:rsidRDefault="00182B4E" w:rsidP="00182B4E">
      <w:pPr>
        <w:spacing w:line="276" w:lineRule="auto"/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 xml:space="preserve">− Прилог </w:t>
      </w:r>
      <w:r>
        <w:rPr>
          <w:sz w:val="24"/>
          <w:szCs w:val="24"/>
        </w:rPr>
        <w:t>3</w:t>
      </w:r>
      <w:r w:rsidRPr="00FF5F34">
        <w:rPr>
          <w:sz w:val="24"/>
          <w:szCs w:val="24"/>
        </w:rPr>
        <w:t xml:space="preserve"> - Критеријуми и начин бодовања за оцену Пријаве.</w:t>
      </w:r>
      <w:proofErr w:type="gramEnd"/>
    </w:p>
    <w:p w:rsidR="00182B4E" w:rsidRPr="001C1B79" w:rsidRDefault="00182B4E" w:rsidP="00182B4E">
      <w:pPr>
        <w:spacing w:line="276" w:lineRule="auto"/>
        <w:jc w:val="both"/>
        <w:rPr>
          <w:sz w:val="24"/>
          <w:szCs w:val="24"/>
        </w:rPr>
      </w:pPr>
    </w:p>
    <w:p w:rsidR="00182B4E" w:rsidRPr="00FF5F34" w:rsidRDefault="00182B4E" w:rsidP="00182B4E">
      <w:pPr>
        <w:spacing w:line="276" w:lineRule="auto"/>
        <w:jc w:val="center"/>
        <w:rPr>
          <w:b/>
          <w:bCs/>
          <w:sz w:val="24"/>
          <w:szCs w:val="24"/>
        </w:rPr>
      </w:pPr>
      <w:r w:rsidRPr="00FF5F34">
        <w:rPr>
          <w:b/>
          <w:bCs/>
          <w:sz w:val="24"/>
          <w:szCs w:val="24"/>
        </w:rPr>
        <w:t>VI. КРИТЕРИЈУМИ ЗА ИЗБОР ПРИВРЕДНИХ СУБЈЕКАТА</w:t>
      </w:r>
    </w:p>
    <w:p w:rsidR="00182B4E" w:rsidRPr="00FF5F34" w:rsidRDefault="00182B4E" w:rsidP="00182B4E">
      <w:pPr>
        <w:spacing w:line="276" w:lineRule="auto"/>
        <w:jc w:val="both"/>
        <w:rPr>
          <w:b/>
          <w:bCs/>
          <w:i/>
          <w:iCs/>
          <w:sz w:val="24"/>
          <w:szCs w:val="24"/>
          <w:u w:val="single"/>
        </w:rPr>
      </w:pPr>
    </w:p>
    <w:p w:rsidR="00182B4E" w:rsidRPr="005B3BC3" w:rsidRDefault="00182B4E" w:rsidP="00182B4E">
      <w:pPr>
        <w:ind w:firstLine="612"/>
        <w:jc w:val="both"/>
        <w:rPr>
          <w:bCs/>
          <w:sz w:val="24"/>
          <w:szCs w:val="24"/>
        </w:rPr>
      </w:pPr>
      <w:bookmarkStart w:id="4" w:name="_Hlk68985879"/>
      <w:r w:rsidRPr="005B3BC3">
        <w:rPr>
          <w:bCs/>
          <w:sz w:val="24"/>
          <w:szCs w:val="24"/>
        </w:rPr>
        <w:t xml:space="preserve">Критеријуми за рангирање директних </w:t>
      </w:r>
      <w:r>
        <w:rPr>
          <w:bCs/>
          <w:sz w:val="24"/>
          <w:szCs w:val="24"/>
        </w:rPr>
        <w:t xml:space="preserve">корисника </w:t>
      </w:r>
      <w:r w:rsidRPr="005B3BC3">
        <w:rPr>
          <w:bCs/>
          <w:sz w:val="24"/>
          <w:szCs w:val="24"/>
        </w:rPr>
        <w:t>обухватају следеће:</w:t>
      </w:r>
    </w:p>
    <w:p w:rsidR="00182B4E" w:rsidRPr="005B3BC3" w:rsidRDefault="00182B4E" w:rsidP="00182B4E">
      <w:pPr>
        <w:pStyle w:val="ListParagraph"/>
        <w:numPr>
          <w:ilvl w:val="0"/>
          <w:numId w:val="7"/>
        </w:numPr>
        <w:spacing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цене кључних добара </w:t>
      </w:r>
      <w:r w:rsidRPr="005B3BC3">
        <w:rPr>
          <w:bCs/>
          <w:sz w:val="24"/>
          <w:szCs w:val="24"/>
        </w:rPr>
        <w:t>заједно са уградњом за меру за коју конкуришу;</w:t>
      </w:r>
    </w:p>
    <w:p w:rsidR="00182B4E" w:rsidRPr="00554F77" w:rsidRDefault="00182B4E" w:rsidP="00182B4E">
      <w:pPr>
        <w:pStyle w:val="ListParagraph"/>
        <w:numPr>
          <w:ilvl w:val="0"/>
          <w:numId w:val="7"/>
        </w:numPr>
        <w:spacing w:line="259" w:lineRule="auto"/>
        <w:jc w:val="both"/>
        <w:rPr>
          <w:bCs/>
          <w:sz w:val="24"/>
          <w:szCs w:val="24"/>
        </w:rPr>
      </w:pPr>
      <w:r w:rsidRPr="005B3BC3">
        <w:rPr>
          <w:bCs/>
          <w:sz w:val="24"/>
          <w:szCs w:val="24"/>
        </w:rPr>
        <w:t xml:space="preserve">рок важења цена за меру </w:t>
      </w:r>
      <w:r>
        <w:rPr>
          <w:bCs/>
          <w:sz w:val="24"/>
          <w:szCs w:val="24"/>
        </w:rPr>
        <w:t xml:space="preserve">за </w:t>
      </w:r>
      <w:r w:rsidRPr="005B3BC3">
        <w:rPr>
          <w:bCs/>
          <w:sz w:val="24"/>
          <w:szCs w:val="24"/>
        </w:rPr>
        <w:t>коју конкуришу;</w:t>
      </w:r>
    </w:p>
    <w:p w:rsidR="00182B4E" w:rsidRPr="005B3BC3" w:rsidRDefault="00182B4E" w:rsidP="00182B4E">
      <w:pPr>
        <w:pStyle w:val="ListParagraph"/>
        <w:numPr>
          <w:ilvl w:val="0"/>
          <w:numId w:val="7"/>
        </w:numPr>
        <w:spacing w:line="259" w:lineRule="auto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рок</w:t>
      </w:r>
      <w:proofErr w:type="gramEnd"/>
      <w:r>
        <w:rPr>
          <w:bCs/>
          <w:sz w:val="24"/>
          <w:szCs w:val="24"/>
        </w:rPr>
        <w:t xml:space="preserve"> испоруке и уградње.</w:t>
      </w:r>
    </w:p>
    <w:p w:rsidR="00182B4E" w:rsidRDefault="00182B4E" w:rsidP="00182B4E">
      <w:pPr>
        <w:ind w:firstLine="612"/>
        <w:jc w:val="both"/>
        <w:rPr>
          <w:bCs/>
          <w:sz w:val="24"/>
          <w:szCs w:val="24"/>
        </w:rPr>
      </w:pPr>
      <w:proofErr w:type="gramStart"/>
      <w:r w:rsidRPr="005B3BC3">
        <w:rPr>
          <w:bCs/>
          <w:sz w:val="24"/>
          <w:szCs w:val="24"/>
        </w:rPr>
        <w:t>Јавним позивом се одређује максимални број бодова по сваком од критеријума</w:t>
      </w:r>
      <w:r>
        <w:rPr>
          <w:bCs/>
          <w:sz w:val="24"/>
          <w:szCs w:val="24"/>
        </w:rPr>
        <w:t xml:space="preserve">, укупан максимални број бодова по свим критеријумима примењеним </w:t>
      </w:r>
      <w:r w:rsidRPr="005B3BC3">
        <w:rPr>
          <w:bCs/>
          <w:sz w:val="24"/>
          <w:szCs w:val="24"/>
        </w:rPr>
        <w:t xml:space="preserve">на поједини Програм не може прећи </w:t>
      </w:r>
      <w:r w:rsidRPr="006B114C">
        <w:rPr>
          <w:bCs/>
          <w:sz w:val="24"/>
          <w:szCs w:val="24"/>
        </w:rPr>
        <w:t>60.</w:t>
      </w:r>
      <w:proofErr w:type="gramEnd"/>
    </w:p>
    <w:p w:rsidR="00182B4E" w:rsidRPr="00554F77" w:rsidRDefault="00182B4E" w:rsidP="00182B4E">
      <w:pPr>
        <w:ind w:firstLine="612"/>
        <w:jc w:val="both"/>
        <w:rPr>
          <w:bCs/>
          <w:sz w:val="24"/>
          <w:szCs w:val="24"/>
        </w:rPr>
      </w:pPr>
    </w:p>
    <w:bookmarkEnd w:id="4"/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</w:p>
    <w:p w:rsidR="00182B4E" w:rsidRDefault="00182B4E" w:rsidP="00182B4E">
      <w:pPr>
        <w:spacing w:line="276" w:lineRule="auto"/>
        <w:rPr>
          <w:b/>
          <w:bCs/>
          <w:sz w:val="24"/>
          <w:szCs w:val="24"/>
        </w:rPr>
      </w:pPr>
    </w:p>
    <w:p w:rsidR="00182B4E" w:rsidRPr="00717935" w:rsidRDefault="00182B4E" w:rsidP="00182B4E">
      <w:pPr>
        <w:spacing w:line="276" w:lineRule="auto"/>
        <w:rPr>
          <w:b/>
          <w:bCs/>
          <w:sz w:val="24"/>
          <w:szCs w:val="24"/>
        </w:rPr>
      </w:pPr>
    </w:p>
    <w:p w:rsidR="00182B4E" w:rsidRPr="00FF5F34" w:rsidRDefault="00182B4E" w:rsidP="00182B4E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FF5F34">
        <w:rPr>
          <w:b/>
          <w:bCs/>
          <w:sz w:val="24"/>
          <w:szCs w:val="24"/>
        </w:rPr>
        <w:t>VII</w:t>
      </w:r>
      <w:r w:rsidRPr="00FF5F34">
        <w:rPr>
          <w:b/>
          <w:bCs/>
          <w:sz w:val="24"/>
          <w:szCs w:val="24"/>
          <w:lang w:val="ru-RU"/>
        </w:rPr>
        <w:t>. МЕСТО И РОК ДОСТАВЉАЊА ПРИЈАВА</w:t>
      </w:r>
    </w:p>
    <w:p w:rsidR="00182B4E" w:rsidRPr="00FF5F34" w:rsidRDefault="00182B4E" w:rsidP="00182B4E">
      <w:pPr>
        <w:spacing w:line="276" w:lineRule="auto"/>
        <w:jc w:val="center"/>
        <w:rPr>
          <w:sz w:val="24"/>
          <w:szCs w:val="24"/>
          <w:lang w:val="ru-RU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 xml:space="preserve">Подносиоци пријаву за учешће на јавном </w:t>
      </w:r>
      <w:r>
        <w:rPr>
          <w:sz w:val="24"/>
          <w:szCs w:val="24"/>
        </w:rPr>
        <w:t>позиву</w:t>
      </w:r>
      <w:r w:rsidRPr="00FF5F34">
        <w:rPr>
          <w:sz w:val="24"/>
          <w:szCs w:val="24"/>
        </w:rPr>
        <w:t xml:space="preserve"> попуњавају на српском језику, ћириличним писмом.</w:t>
      </w:r>
      <w:proofErr w:type="gramEnd"/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sr-Latn-CS"/>
        </w:rPr>
      </w:pPr>
    </w:p>
    <w:p w:rsidR="00182B4E" w:rsidRPr="00FF5F34" w:rsidRDefault="00182B4E" w:rsidP="00182B4E">
      <w:pPr>
        <w:spacing w:line="276" w:lineRule="auto"/>
        <w:jc w:val="both"/>
        <w:rPr>
          <w:b/>
          <w:bCs/>
          <w:sz w:val="24"/>
          <w:szCs w:val="24"/>
        </w:rPr>
      </w:pPr>
      <w:r w:rsidRPr="00FF5F34">
        <w:rPr>
          <w:sz w:val="24"/>
          <w:szCs w:val="24"/>
        </w:rPr>
        <w:t>Попуњени, оверени и одштампани пријавни образац у три примерка (један оригинал и две копије) и пратећа документација достављају се у затвореној коверти са назнаком:</w:t>
      </w:r>
    </w:p>
    <w:p w:rsidR="00182B4E" w:rsidRPr="00FF5F34" w:rsidRDefault="00182B4E" w:rsidP="00182B4E">
      <w:pPr>
        <w:spacing w:line="276" w:lineRule="auto"/>
        <w:contextualSpacing/>
        <w:jc w:val="both"/>
        <w:rPr>
          <w:sz w:val="24"/>
          <w:szCs w:val="24"/>
        </w:rPr>
      </w:pPr>
    </w:p>
    <w:p w:rsidR="00182B4E" w:rsidRPr="00FF5F34" w:rsidRDefault="00182B4E" w:rsidP="00182B4E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FF5F34">
        <w:rPr>
          <w:rStyle w:val="Strong"/>
          <w:sz w:val="24"/>
          <w:szCs w:val="24"/>
          <w:shd w:val="clear" w:color="auto" w:fill="FFFFFF"/>
        </w:rPr>
        <w:lastRenderedPageBreak/>
        <w:t>„ПРИЈАВА ЗА ЈАВНИ ПОЗИВ ЗА</w:t>
      </w:r>
      <w:r w:rsidRPr="00FF5F34">
        <w:rPr>
          <w:b/>
          <w:bCs/>
          <w:sz w:val="24"/>
          <w:szCs w:val="24"/>
        </w:rPr>
        <w:t xml:space="preserve"> УЧЕШЋЕ ПРИВРЕДНИХ СУБЈЕКАТА У СПРОВОЂЕЊУ МЕРА ЕНЕРГЕТСКЕ </w:t>
      </w:r>
      <w:r>
        <w:rPr>
          <w:b/>
          <w:bCs/>
          <w:sz w:val="24"/>
          <w:szCs w:val="24"/>
        </w:rPr>
        <w:t>САНАЦИЈЕ</w:t>
      </w:r>
      <w:r w:rsidRPr="00FF5F34">
        <w:rPr>
          <w:b/>
          <w:bCs/>
          <w:sz w:val="24"/>
          <w:szCs w:val="24"/>
        </w:rPr>
        <w:t>У ДОМАЋИНСТВИМА</w:t>
      </w:r>
    </w:p>
    <w:p w:rsidR="00182B4E" w:rsidRPr="00FF5F34" w:rsidRDefault="00182B4E" w:rsidP="00182B4E">
      <w:pPr>
        <w:spacing w:line="276" w:lineRule="auto"/>
        <w:contextualSpacing/>
        <w:jc w:val="center"/>
        <w:rPr>
          <w:sz w:val="24"/>
          <w:szCs w:val="24"/>
          <w:shd w:val="clear" w:color="auto" w:fill="FFFFFF"/>
        </w:rPr>
      </w:pPr>
      <w:r w:rsidRPr="00FF5F34">
        <w:rPr>
          <w:rStyle w:val="Strong"/>
          <w:sz w:val="24"/>
          <w:szCs w:val="24"/>
          <w:shd w:val="clear" w:color="auto" w:fill="FFFFFF"/>
        </w:rPr>
        <w:t>– НЕ ОТВАРАТИ“,</w:t>
      </w:r>
    </w:p>
    <w:p w:rsidR="00182B4E" w:rsidRPr="00FF5F34" w:rsidRDefault="00182B4E" w:rsidP="00182B4E">
      <w:pPr>
        <w:spacing w:line="276" w:lineRule="auto"/>
        <w:contextualSpacing/>
        <w:jc w:val="both"/>
        <w:rPr>
          <w:sz w:val="24"/>
          <w:szCs w:val="24"/>
          <w:shd w:val="clear" w:color="auto" w:fill="FFFFFF"/>
        </w:rPr>
      </w:pPr>
      <w:proofErr w:type="gramStart"/>
      <w:r w:rsidRPr="00FF5F34">
        <w:rPr>
          <w:sz w:val="24"/>
          <w:szCs w:val="24"/>
          <w:shd w:val="clear" w:color="auto" w:fill="FFFFFF"/>
        </w:rPr>
        <w:t>са</w:t>
      </w:r>
      <w:proofErr w:type="gramEnd"/>
      <w:r w:rsidRPr="00FF5F34">
        <w:rPr>
          <w:sz w:val="24"/>
          <w:szCs w:val="24"/>
          <w:shd w:val="clear" w:color="auto" w:fill="FFFFFF"/>
        </w:rPr>
        <w:t xml:space="preserve"> пуном адресом пошиљаоца на полеђини коверте. </w:t>
      </w:r>
    </w:p>
    <w:p w:rsidR="00182B4E" w:rsidRPr="00FF5F34" w:rsidRDefault="00182B4E" w:rsidP="00182B4E">
      <w:pPr>
        <w:spacing w:line="276" w:lineRule="auto"/>
        <w:contextualSpacing/>
        <w:jc w:val="both"/>
        <w:rPr>
          <w:sz w:val="23"/>
          <w:szCs w:val="23"/>
          <w:shd w:val="clear" w:color="auto" w:fill="FFFFFF"/>
          <w:lang w:val="ru-RU"/>
        </w:rPr>
      </w:pPr>
    </w:p>
    <w:p w:rsidR="00182B4E" w:rsidRPr="006B114C" w:rsidRDefault="00182B4E" w:rsidP="00182B4E">
      <w:pPr>
        <w:spacing w:line="276" w:lineRule="auto"/>
        <w:contextualSpacing/>
        <w:jc w:val="both"/>
        <w:rPr>
          <w:sz w:val="24"/>
          <w:szCs w:val="24"/>
          <w:shd w:val="clear" w:color="auto" w:fill="FFFFFF"/>
        </w:rPr>
      </w:pPr>
      <w:proofErr w:type="gramStart"/>
      <w:r w:rsidRPr="006B114C">
        <w:rPr>
          <w:sz w:val="24"/>
          <w:szCs w:val="24"/>
          <w:shd w:val="clear" w:color="auto" w:fill="FFFFFF"/>
        </w:rPr>
        <w:t>Пријава се предаје лично на шалтеру бр.</w:t>
      </w:r>
      <w:proofErr w:type="gramEnd"/>
      <w:r w:rsidRPr="006B114C">
        <w:rPr>
          <w:sz w:val="24"/>
          <w:szCs w:val="24"/>
          <w:shd w:val="clear" w:color="auto" w:fill="FFFFFF"/>
        </w:rPr>
        <w:t xml:space="preserve"> </w:t>
      </w:r>
      <w:proofErr w:type="gramStart"/>
      <w:r w:rsidRPr="006B114C">
        <w:rPr>
          <w:sz w:val="24"/>
          <w:szCs w:val="24"/>
          <w:shd w:val="clear" w:color="auto" w:fill="FFFFFF"/>
        </w:rPr>
        <w:t>1 Градске управе града Врања бр.</w:t>
      </w:r>
      <w:proofErr w:type="gramEnd"/>
      <w:r w:rsidRPr="006B114C">
        <w:rPr>
          <w:sz w:val="24"/>
          <w:szCs w:val="24"/>
          <w:shd w:val="clear" w:color="auto" w:fill="FFFFFF"/>
        </w:rPr>
        <w:t xml:space="preserve"> 1, у услужном центру или препоручено поштом на адресу: Краља Милана бр.1</w:t>
      </w:r>
      <w:r>
        <w:rPr>
          <w:sz w:val="24"/>
          <w:szCs w:val="24"/>
          <w:shd w:val="clear" w:color="auto" w:fill="FFFFFF"/>
        </w:rPr>
        <w:t>,</w:t>
      </w:r>
      <w:r w:rsidRPr="006B114C">
        <w:rPr>
          <w:sz w:val="24"/>
          <w:szCs w:val="24"/>
          <w:shd w:val="clear" w:color="auto" w:fill="FFFFFF"/>
        </w:rPr>
        <w:t xml:space="preserve"> </w:t>
      </w:r>
      <w:proofErr w:type="gramStart"/>
      <w:r w:rsidRPr="006B114C">
        <w:rPr>
          <w:sz w:val="24"/>
          <w:szCs w:val="24"/>
          <w:shd w:val="clear" w:color="auto" w:fill="FFFFFF"/>
        </w:rPr>
        <w:t>17500  Врање</w:t>
      </w:r>
      <w:proofErr w:type="gramEnd"/>
      <w:r>
        <w:rPr>
          <w:sz w:val="24"/>
          <w:szCs w:val="24"/>
          <w:shd w:val="clear" w:color="auto" w:fill="FFFFFF"/>
        </w:rPr>
        <w:t>.</w:t>
      </w:r>
    </w:p>
    <w:p w:rsidR="00182B4E" w:rsidRPr="006B114C" w:rsidRDefault="00182B4E" w:rsidP="00182B4E">
      <w:pPr>
        <w:spacing w:line="276" w:lineRule="auto"/>
        <w:contextualSpacing/>
        <w:jc w:val="both"/>
        <w:rPr>
          <w:sz w:val="24"/>
          <w:szCs w:val="24"/>
          <w:shd w:val="clear" w:color="auto" w:fill="FFFFFF"/>
        </w:rPr>
      </w:pPr>
      <w:proofErr w:type="gramStart"/>
      <w:r w:rsidRPr="006B114C">
        <w:rPr>
          <w:sz w:val="24"/>
          <w:szCs w:val="24"/>
        </w:rPr>
        <w:t>Комисија за преглед и оцену поднетих захтева за суфинансирање мера енергетске санацијe</w:t>
      </w:r>
      <w:r>
        <w:rPr>
          <w:sz w:val="24"/>
          <w:szCs w:val="24"/>
        </w:rPr>
        <w:t>.</w:t>
      </w:r>
      <w:proofErr w:type="gramEnd"/>
    </w:p>
    <w:p w:rsidR="00182B4E" w:rsidRPr="00FF5F34" w:rsidRDefault="00182B4E" w:rsidP="00182B4E">
      <w:pPr>
        <w:spacing w:line="276" w:lineRule="auto"/>
        <w:contextualSpacing/>
        <w:jc w:val="both"/>
        <w:rPr>
          <w:sz w:val="24"/>
          <w:szCs w:val="24"/>
          <w:shd w:val="clear" w:color="auto" w:fill="FFFFFF"/>
        </w:rPr>
      </w:pPr>
    </w:p>
    <w:p w:rsidR="00182B4E" w:rsidRPr="00FF5F34" w:rsidRDefault="00182B4E" w:rsidP="00182B4E">
      <w:pPr>
        <w:spacing w:line="276" w:lineRule="auto"/>
        <w:contextualSpacing/>
        <w:jc w:val="both"/>
        <w:rPr>
          <w:rStyle w:val="Strong"/>
          <w:sz w:val="24"/>
          <w:szCs w:val="24"/>
          <w:shd w:val="clear" w:color="auto" w:fill="FFFFFF"/>
        </w:rPr>
      </w:pPr>
      <w:proofErr w:type="gramStart"/>
      <w:r w:rsidRPr="00FF5F34">
        <w:rPr>
          <w:sz w:val="24"/>
          <w:szCs w:val="24"/>
          <w:shd w:val="clear" w:color="auto" w:fill="FFFFFF"/>
        </w:rPr>
        <w:t xml:space="preserve">Рок за подношење пријава је </w:t>
      </w:r>
      <w:r>
        <w:rPr>
          <w:sz w:val="24"/>
          <w:szCs w:val="24"/>
          <w:shd w:val="clear" w:color="auto" w:fill="FFFFFF"/>
        </w:rPr>
        <w:t xml:space="preserve">до </w:t>
      </w:r>
      <w:r>
        <w:rPr>
          <w:rStyle w:val="Strong"/>
          <w:sz w:val="24"/>
          <w:szCs w:val="24"/>
          <w:shd w:val="clear" w:color="auto" w:fill="FFFFFF"/>
        </w:rPr>
        <w:t>30.07.</w:t>
      </w:r>
      <w:r w:rsidRPr="00FF5F34">
        <w:rPr>
          <w:rStyle w:val="Strong"/>
          <w:sz w:val="24"/>
          <w:szCs w:val="24"/>
          <w:shd w:val="clear" w:color="auto" w:fill="FFFFFF"/>
        </w:rPr>
        <w:t>2021.</w:t>
      </w:r>
      <w:proofErr w:type="gramEnd"/>
      <w:r w:rsidRPr="00FF5F34">
        <w:rPr>
          <w:rStyle w:val="Strong"/>
          <w:sz w:val="24"/>
          <w:szCs w:val="24"/>
          <w:shd w:val="clear" w:color="auto" w:fill="FFFFFF"/>
        </w:rPr>
        <w:t xml:space="preserve"> </w:t>
      </w:r>
      <w:proofErr w:type="gramStart"/>
      <w:r w:rsidRPr="00FF5F34">
        <w:rPr>
          <w:rStyle w:val="Strong"/>
          <w:sz w:val="24"/>
          <w:szCs w:val="24"/>
          <w:shd w:val="clear" w:color="auto" w:fill="FFFFFF"/>
        </w:rPr>
        <w:t>године</w:t>
      </w:r>
      <w:proofErr w:type="gramEnd"/>
      <w:r w:rsidRPr="00FF5F34">
        <w:rPr>
          <w:rStyle w:val="Strong"/>
          <w:sz w:val="24"/>
          <w:szCs w:val="24"/>
          <w:shd w:val="clear" w:color="auto" w:fill="FFFFFF"/>
        </w:rPr>
        <w:t>.</w:t>
      </w:r>
    </w:p>
    <w:p w:rsidR="00182B4E" w:rsidRPr="00FF5F34" w:rsidRDefault="00182B4E" w:rsidP="00182B4E">
      <w:pPr>
        <w:spacing w:line="276" w:lineRule="auto"/>
        <w:contextualSpacing/>
        <w:jc w:val="both"/>
        <w:rPr>
          <w:rStyle w:val="Strong"/>
          <w:sz w:val="24"/>
          <w:szCs w:val="24"/>
          <w:shd w:val="clear" w:color="auto" w:fill="FFFFFF"/>
        </w:rPr>
      </w:pPr>
    </w:p>
    <w:p w:rsidR="00182B4E" w:rsidRPr="00FF5F34" w:rsidRDefault="00182B4E" w:rsidP="00182B4E">
      <w:pPr>
        <w:spacing w:line="276" w:lineRule="auto"/>
        <w:contextualSpacing/>
        <w:jc w:val="both"/>
        <w:rPr>
          <w:sz w:val="24"/>
          <w:szCs w:val="24"/>
        </w:rPr>
      </w:pPr>
      <w:proofErr w:type="gramStart"/>
      <w:r w:rsidRPr="00FF5F34">
        <w:rPr>
          <w:rStyle w:val="Strong"/>
          <w:b w:val="0"/>
          <w:bCs w:val="0"/>
          <w:sz w:val="24"/>
          <w:szCs w:val="24"/>
          <w:shd w:val="clear" w:color="auto" w:fill="FFFFFF"/>
        </w:rPr>
        <w:t>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(печат поште), без обзира на датум приспећа.</w:t>
      </w:r>
      <w:proofErr w:type="gramEnd"/>
      <w:r w:rsidRPr="00FF5F34">
        <w:rPr>
          <w:rStyle w:val="Strong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gramStart"/>
      <w:r w:rsidRPr="00FF5F34">
        <w:rPr>
          <w:rStyle w:val="Strong"/>
          <w:b w:val="0"/>
          <w:bCs w:val="0"/>
          <w:sz w:val="24"/>
          <w:szCs w:val="24"/>
          <w:shd w:val="clear" w:color="auto" w:fill="FFFFFF"/>
        </w:rPr>
        <w:t>Пријаве послате на било који други начин неће бити узете у разматрање.</w:t>
      </w:r>
      <w:proofErr w:type="gramEnd"/>
      <w:r w:rsidRPr="00FF5F34">
        <w:rPr>
          <w:sz w:val="24"/>
          <w:szCs w:val="24"/>
          <w:shd w:val="clear" w:color="auto" w:fill="FFFFFF"/>
        </w:rPr>
        <w:t xml:space="preserve"> </w:t>
      </w:r>
      <w:proofErr w:type="gramStart"/>
      <w:r w:rsidRPr="00FF5F34">
        <w:rPr>
          <w:sz w:val="24"/>
          <w:szCs w:val="24"/>
          <w:shd w:val="clear" w:color="auto" w:fill="FFFFFF"/>
        </w:rPr>
        <w:t xml:space="preserve">Неблаговремене и </w:t>
      </w:r>
      <w:r>
        <w:rPr>
          <w:sz w:val="24"/>
          <w:szCs w:val="24"/>
          <w:shd w:val="clear" w:color="auto" w:fill="FFFFFF"/>
        </w:rPr>
        <w:t>неуредне</w:t>
      </w:r>
      <w:r w:rsidRPr="00FF5F34">
        <w:rPr>
          <w:sz w:val="24"/>
          <w:szCs w:val="24"/>
          <w:shd w:val="clear" w:color="auto" w:fill="FFFFFF"/>
        </w:rPr>
        <w:t xml:space="preserve"> пријаве се неће разматрати.</w:t>
      </w:r>
      <w:proofErr w:type="gramEnd"/>
    </w:p>
    <w:p w:rsidR="00182B4E" w:rsidRPr="00FF5F34" w:rsidRDefault="00182B4E" w:rsidP="00182B4E">
      <w:pPr>
        <w:spacing w:line="276" w:lineRule="auto"/>
        <w:contextualSpacing/>
        <w:jc w:val="both"/>
        <w:rPr>
          <w:rStyle w:val="Strong"/>
          <w:sz w:val="24"/>
          <w:szCs w:val="24"/>
          <w:shd w:val="clear" w:color="auto" w:fill="FFFFFF"/>
        </w:rPr>
      </w:pPr>
    </w:p>
    <w:p w:rsidR="00182B4E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>За информације у вези Јавног позива можете се обратити на електронску адресу:Е-</w:t>
      </w:r>
      <w:r w:rsidRPr="00FF5F34">
        <w:rPr>
          <w:sz w:val="24"/>
          <w:szCs w:val="24"/>
        </w:rPr>
        <w:t>mail</w:t>
      </w:r>
      <w:r w:rsidRPr="00FF5F34">
        <w:rPr>
          <w:sz w:val="24"/>
          <w:szCs w:val="24"/>
          <w:lang w:val="ru-RU"/>
        </w:rPr>
        <w:t xml:space="preserve">: </w:t>
      </w:r>
    </w:p>
    <w:p w:rsidR="00182B4E" w:rsidRPr="00477BA6" w:rsidRDefault="00182B4E" w:rsidP="00182B4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energetskasanacija@vranje.org.rs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Default="00182B4E" w:rsidP="00182B4E">
      <w:pPr>
        <w:spacing w:line="276" w:lineRule="auto"/>
        <w:jc w:val="both"/>
      </w:pPr>
      <w:r w:rsidRPr="00FF5F34">
        <w:rPr>
          <w:sz w:val="24"/>
          <w:szCs w:val="24"/>
          <w:lang w:val="ru-RU"/>
        </w:rPr>
        <w:t xml:space="preserve">Сва питања и одговори биће објављени на интернет страници </w:t>
      </w:r>
      <w:r w:rsidRPr="00FF5F34">
        <w:rPr>
          <w:sz w:val="24"/>
          <w:szCs w:val="24"/>
        </w:rPr>
        <w:t>Града</w:t>
      </w:r>
      <w:r>
        <w:rPr>
          <w:sz w:val="24"/>
          <w:szCs w:val="24"/>
        </w:rPr>
        <w:t xml:space="preserve"> Врања</w:t>
      </w:r>
      <w:r w:rsidRPr="00FF5F34">
        <w:rPr>
          <w:sz w:val="24"/>
          <w:szCs w:val="24"/>
          <w:lang w:val="ru-RU"/>
        </w:rPr>
        <w:t>, линк</w:t>
      </w:r>
      <w:r>
        <w:rPr>
          <w:sz w:val="24"/>
          <w:szCs w:val="24"/>
          <w:lang w:val="ru-RU"/>
        </w:rPr>
        <w:t xml:space="preserve">: </w:t>
      </w:r>
      <w:r w:rsidRPr="008D18F2">
        <w:t xml:space="preserve"> </w:t>
      </w:r>
      <w:hyperlink r:id="rId6" w:tgtFrame="_blank" w:history="1">
        <w:r>
          <w:rPr>
            <w:rStyle w:val="Hyperlink"/>
          </w:rPr>
          <w:t>http://www.vranje.org.rs/dokumenta.php?id=8471</w:t>
        </w:r>
      </w:hyperlink>
    </w:p>
    <w:p w:rsidR="00182B4E" w:rsidRPr="008D18F2" w:rsidRDefault="00182B4E" w:rsidP="00182B4E">
      <w:pPr>
        <w:spacing w:line="276" w:lineRule="auto"/>
        <w:jc w:val="both"/>
        <w:rPr>
          <w:b/>
          <w:bCs/>
          <w:sz w:val="24"/>
          <w:szCs w:val="24"/>
        </w:rPr>
      </w:pPr>
    </w:p>
    <w:p w:rsidR="00182B4E" w:rsidRPr="00FF5F34" w:rsidRDefault="00182B4E" w:rsidP="00182B4E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  <w:lang w:val="ru-RU"/>
        </w:rPr>
        <w:t>I</w:t>
      </w:r>
      <w:r>
        <w:rPr>
          <w:b/>
          <w:bCs/>
          <w:sz w:val="24"/>
          <w:szCs w:val="24"/>
        </w:rPr>
        <w:t>II</w:t>
      </w:r>
      <w:r w:rsidRPr="00FF5F34">
        <w:rPr>
          <w:b/>
          <w:bCs/>
          <w:sz w:val="24"/>
          <w:szCs w:val="24"/>
          <w:lang w:val="ru-RU"/>
        </w:rPr>
        <w:t>. НЕУРЕДНА ПРИЈАВА</w:t>
      </w:r>
    </w:p>
    <w:p w:rsidR="00182B4E" w:rsidRPr="00FF5F34" w:rsidRDefault="00182B4E" w:rsidP="00182B4E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>Пријава ће се сматрати неуредном ако у достављеној писаној форми недостаје било који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 xml:space="preserve">документ из одељка IV. Јавног позива и у том случају </w:t>
      </w:r>
      <w:r w:rsidRPr="007E4D50">
        <w:rPr>
          <w:sz w:val="24"/>
          <w:szCs w:val="24"/>
          <w:lang w:val="ru-RU"/>
        </w:rPr>
        <w:t>решењем ће бити одбачена.</w:t>
      </w:r>
    </w:p>
    <w:p w:rsidR="00182B4E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Pr="00FF5F34" w:rsidRDefault="00182B4E" w:rsidP="00182B4E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FF5F34">
        <w:rPr>
          <w:b/>
          <w:bCs/>
          <w:sz w:val="24"/>
          <w:szCs w:val="24"/>
          <w:lang w:val="ru-RU"/>
        </w:rPr>
        <w:t>IX. ОЦЕНА, ИЗБОР И ОБЈАВЉИВАЊЕ ОДЛУКЕ О ИЗБОРУ ПРИВРЕДНИХ СУБЈЕКАТА</w:t>
      </w:r>
    </w:p>
    <w:p w:rsidR="00182B4E" w:rsidRPr="00FF5F34" w:rsidRDefault="00182B4E" w:rsidP="00182B4E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>Оцена и избор привредних субјеката врши се у складу са Јавним позивом и Правилником.</w:t>
      </w:r>
    </w:p>
    <w:p w:rsidR="00182B4E" w:rsidRPr="00FF5F34" w:rsidRDefault="00182B4E" w:rsidP="00182B4E">
      <w:pPr>
        <w:pStyle w:val="CommentText"/>
        <w:rPr>
          <w:sz w:val="24"/>
          <w:szCs w:val="24"/>
        </w:rPr>
      </w:pPr>
      <w:r w:rsidRPr="00FF5F34">
        <w:rPr>
          <w:sz w:val="24"/>
          <w:szCs w:val="24"/>
          <w:lang w:val="ru-RU"/>
        </w:rPr>
        <w:t xml:space="preserve">Оцењивање и избор привредних субјеката врши Комисија за преглед и оцену поднетих захтева за суфинансирање мера енергетске </w:t>
      </w:r>
      <w:r>
        <w:rPr>
          <w:sz w:val="24"/>
          <w:szCs w:val="24"/>
          <w:lang w:val="sr-Cyrl-CS"/>
        </w:rPr>
        <w:t>санације</w:t>
      </w:r>
      <w:r w:rsidRPr="00FF5F34">
        <w:rPr>
          <w:sz w:val="24"/>
          <w:szCs w:val="24"/>
          <w:lang w:val="ru-RU"/>
        </w:rPr>
        <w:t xml:space="preserve"> ( у даљем тексту  Комисија) на основу прегледа поднетих пријава.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>Пријаве са документацијом чија садржина није у складу са Јавним позивом се не оцењују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lastRenderedPageBreak/>
        <w:t>и решењем ће бити одбијене.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>У току поступка оцене и избора привредних субјеката Комисија може да од Подносиоца пријаве, према потреби, затражи додатну документацију и информације.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 xml:space="preserve">Комисија разматра, оцењује и рангира </w:t>
      </w:r>
      <w:r>
        <w:rPr>
          <w:sz w:val="24"/>
          <w:szCs w:val="24"/>
          <w:lang w:val="ru-RU"/>
        </w:rPr>
        <w:t xml:space="preserve">благовремене и уредне </w:t>
      </w:r>
      <w:r w:rsidRPr="00FF5F34">
        <w:rPr>
          <w:sz w:val="24"/>
          <w:szCs w:val="24"/>
          <w:lang w:val="ru-RU"/>
        </w:rPr>
        <w:t>пријаве.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 xml:space="preserve">За сваку меру ће бити формирана посебна прелиминарна листа привредних субјеката. Прелиминарна листа изабраних привредних субјеката се објављује на огласној табли Градске управе и званичној интернет страници Града у року од </w:t>
      </w:r>
      <w:r>
        <w:rPr>
          <w:sz w:val="24"/>
          <w:szCs w:val="24"/>
          <w:lang w:val="ru-RU"/>
        </w:rPr>
        <w:t xml:space="preserve">3 </w:t>
      </w:r>
      <w:r w:rsidRPr="00FF5F34">
        <w:rPr>
          <w:sz w:val="24"/>
          <w:szCs w:val="24"/>
          <w:lang w:val="ru-RU"/>
        </w:rPr>
        <w:t>дана од дана истека рока за подношење пријава.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 xml:space="preserve">Учесници конкурса имају право увида у поднете пријаве и приложену документацију по утврђивању прелиминарне листе изабраних привредних субјеката, у року </w:t>
      </w:r>
      <w:r w:rsidRPr="006B114C">
        <w:rPr>
          <w:sz w:val="24"/>
          <w:szCs w:val="24"/>
          <w:lang w:val="ru-RU"/>
        </w:rPr>
        <w:t>од три дана</w:t>
      </w:r>
      <w:r w:rsidRPr="00FF5F34">
        <w:rPr>
          <w:sz w:val="24"/>
          <w:szCs w:val="24"/>
          <w:lang w:val="ru-RU"/>
        </w:rPr>
        <w:t xml:space="preserve"> од дана објављивања листе. На прелиминарну листу изабраних привредних субјеката учесници конкурса имају право приговора Комисији у року </w:t>
      </w:r>
      <w:r w:rsidRPr="006B114C">
        <w:rPr>
          <w:sz w:val="24"/>
          <w:szCs w:val="24"/>
          <w:lang w:val="ru-RU"/>
        </w:rPr>
        <w:t>од осам дана</w:t>
      </w:r>
      <w:r w:rsidRPr="00FF5F34">
        <w:rPr>
          <w:sz w:val="24"/>
          <w:szCs w:val="24"/>
          <w:lang w:val="ru-RU"/>
        </w:rPr>
        <w:t xml:space="preserve"> од дана њеног објављивања.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 xml:space="preserve">Комисија је дужна да размотри поднете приговоре на прелиминарну листу изабраних привредних субјеката као и да донесе  Одлуку о приговору, која мора бити образложена,  у року </w:t>
      </w:r>
      <w:r w:rsidRPr="006B114C">
        <w:rPr>
          <w:sz w:val="24"/>
          <w:szCs w:val="24"/>
          <w:lang w:val="ru-RU"/>
        </w:rPr>
        <w:t>од 15 дана</w:t>
      </w:r>
      <w:r w:rsidRPr="00FF5F34">
        <w:rPr>
          <w:sz w:val="24"/>
          <w:szCs w:val="24"/>
          <w:lang w:val="ru-RU"/>
        </w:rPr>
        <w:t xml:space="preserve"> од дана његовог пријема.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6B114C">
        <w:rPr>
          <w:sz w:val="24"/>
          <w:szCs w:val="24"/>
          <w:lang w:val="ru-RU"/>
        </w:rPr>
        <w:t>О спроведеном поступку Комисија води записник и сачињава Предлог коначне Одлуке о</w:t>
      </w:r>
      <w:r w:rsidRPr="00FF5F34">
        <w:rPr>
          <w:sz w:val="24"/>
          <w:szCs w:val="24"/>
          <w:lang w:val="ru-RU"/>
        </w:rPr>
        <w:t xml:space="preserve"> избору привредних субјеката  у спровођењу мера енергетске </w:t>
      </w:r>
      <w:r>
        <w:rPr>
          <w:sz w:val="24"/>
          <w:szCs w:val="24"/>
          <w:lang w:val="sr-Cyrl-CS"/>
        </w:rPr>
        <w:t>санације</w:t>
      </w:r>
      <w:r w:rsidRPr="00FF5F34">
        <w:rPr>
          <w:sz w:val="24"/>
          <w:szCs w:val="24"/>
          <w:lang w:val="ru-RU"/>
        </w:rPr>
        <w:t xml:space="preserve"> и и</w:t>
      </w:r>
      <w:r>
        <w:rPr>
          <w:sz w:val="24"/>
          <w:szCs w:val="24"/>
          <w:lang w:val="ru-RU"/>
        </w:rPr>
        <w:t>сте доставља Градском</w:t>
      </w:r>
      <w:r w:rsidRPr="00FF5F34">
        <w:rPr>
          <w:sz w:val="24"/>
          <w:szCs w:val="24"/>
          <w:lang w:val="ru-RU"/>
        </w:rPr>
        <w:t xml:space="preserve"> већу на усвајање.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Градско веће града Врања</w:t>
      </w:r>
      <w:r w:rsidRPr="00FF5F34">
        <w:rPr>
          <w:sz w:val="24"/>
          <w:szCs w:val="24"/>
          <w:lang w:val="ru-RU"/>
        </w:rPr>
        <w:t xml:space="preserve"> доноси  Одлуку о избору привредних субјеката у спровођењу мера енергетске </w:t>
      </w:r>
      <w:r>
        <w:rPr>
          <w:sz w:val="24"/>
          <w:szCs w:val="24"/>
          <w:lang w:val="sr-Cyrl-CS"/>
        </w:rPr>
        <w:t xml:space="preserve">санације </w:t>
      </w:r>
      <w:r w:rsidRPr="009B5BCE">
        <w:rPr>
          <w:sz w:val="24"/>
          <w:szCs w:val="24"/>
          <w:lang w:val="ru-RU"/>
        </w:rPr>
        <w:t xml:space="preserve">у року од </w:t>
      </w:r>
      <w:r w:rsidRPr="009B5BCE">
        <w:rPr>
          <w:color w:val="000000"/>
          <w:sz w:val="24"/>
          <w:szCs w:val="24"/>
          <w:lang w:val="ru-RU"/>
        </w:rPr>
        <w:t>15 дана</w:t>
      </w:r>
      <w:r w:rsidRPr="009B5BCE">
        <w:rPr>
          <w:sz w:val="24"/>
          <w:szCs w:val="24"/>
          <w:lang w:val="ru-RU"/>
        </w:rPr>
        <w:t xml:space="preserve"> од дана истека</w:t>
      </w:r>
      <w:r w:rsidRPr="00FF5F34">
        <w:rPr>
          <w:sz w:val="24"/>
          <w:szCs w:val="24"/>
          <w:lang w:val="ru-RU"/>
        </w:rPr>
        <w:t xml:space="preserve"> рока за подношење приговора.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Одлука Градског већа града Врања</w:t>
      </w:r>
      <w:r w:rsidRPr="00FF5F34">
        <w:rPr>
          <w:sz w:val="24"/>
          <w:szCs w:val="24"/>
          <w:lang w:val="ru-RU"/>
        </w:rPr>
        <w:t xml:space="preserve"> о избору привредних субјеката у спровођењу мера енергетске </w:t>
      </w:r>
      <w:r>
        <w:rPr>
          <w:sz w:val="24"/>
          <w:szCs w:val="24"/>
          <w:lang w:val="sr-Cyrl-CS"/>
        </w:rPr>
        <w:t>санације</w:t>
      </w:r>
      <w:r w:rsidRPr="00FF5F34">
        <w:rPr>
          <w:sz w:val="24"/>
          <w:szCs w:val="24"/>
          <w:lang w:val="ru-RU"/>
        </w:rPr>
        <w:t xml:space="preserve"> објављује се на </w:t>
      </w:r>
      <w:r>
        <w:rPr>
          <w:sz w:val="24"/>
          <w:szCs w:val="24"/>
          <w:lang w:val="ru-RU"/>
        </w:rPr>
        <w:t>огласној табли Градске</w:t>
      </w:r>
      <w:r w:rsidRPr="00FF5F34">
        <w:rPr>
          <w:sz w:val="24"/>
          <w:szCs w:val="24"/>
          <w:lang w:val="ru-RU"/>
        </w:rPr>
        <w:t xml:space="preserve"> управе и званичној интернет страни</w:t>
      </w:r>
      <w:r>
        <w:rPr>
          <w:sz w:val="24"/>
          <w:szCs w:val="24"/>
          <w:lang w:val="ru-RU"/>
        </w:rPr>
        <w:t>ци Града Врања</w:t>
      </w:r>
      <w:r w:rsidRPr="00FF5F34">
        <w:rPr>
          <w:sz w:val="24"/>
          <w:szCs w:val="24"/>
          <w:lang w:val="ru-RU"/>
        </w:rPr>
        <w:t>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  <w:lang w:val="ru-RU"/>
        </w:rPr>
      </w:pPr>
      <w:r w:rsidRPr="00FF5F34">
        <w:rPr>
          <w:sz w:val="24"/>
          <w:szCs w:val="24"/>
          <w:lang w:val="ru-RU"/>
        </w:rPr>
        <w:t xml:space="preserve">На Одлуку о учешћу привредних субјеката у спровођењу мера енергетске </w:t>
      </w:r>
      <w:r>
        <w:rPr>
          <w:sz w:val="24"/>
          <w:szCs w:val="24"/>
          <w:lang w:val="sr-Cyrl-CS"/>
        </w:rPr>
        <w:t>санације</w:t>
      </w:r>
      <w:r w:rsidRPr="00FF5F34">
        <w:rPr>
          <w:sz w:val="24"/>
          <w:szCs w:val="24"/>
          <w:lang w:val="ru-RU"/>
        </w:rPr>
        <w:t xml:space="preserve"> може се поднети приговор Градском већу у року </w:t>
      </w:r>
      <w:r w:rsidRPr="006B114C">
        <w:rPr>
          <w:sz w:val="24"/>
          <w:szCs w:val="24"/>
          <w:lang w:val="ru-RU"/>
        </w:rPr>
        <w:t>од 8 дана</w:t>
      </w:r>
      <w:r w:rsidRPr="00FF5F34">
        <w:rPr>
          <w:sz w:val="24"/>
          <w:szCs w:val="24"/>
          <w:lang w:val="ru-RU"/>
        </w:rPr>
        <w:t xml:space="preserve"> од дана објављивања. Одлука Градског већа је коначна.</w:t>
      </w:r>
    </w:p>
    <w:p w:rsidR="00182B4E" w:rsidRPr="00FF5F34" w:rsidRDefault="00182B4E" w:rsidP="00182B4E">
      <w:pPr>
        <w:spacing w:line="276" w:lineRule="auto"/>
        <w:jc w:val="both"/>
        <w:rPr>
          <w:sz w:val="24"/>
          <w:szCs w:val="24"/>
        </w:rPr>
      </w:pPr>
    </w:p>
    <w:p w:rsidR="00182B4E" w:rsidRPr="00FF5F34" w:rsidRDefault="00182B4E" w:rsidP="00182B4E">
      <w:pPr>
        <w:jc w:val="center"/>
        <w:rPr>
          <w:b/>
          <w:bCs/>
          <w:sz w:val="24"/>
          <w:szCs w:val="24"/>
        </w:rPr>
      </w:pPr>
      <w:bookmarkStart w:id="5" w:name="_Hlk66995067"/>
      <w:r w:rsidRPr="00FF5F34">
        <w:rPr>
          <w:b/>
          <w:bCs/>
          <w:sz w:val="24"/>
          <w:szCs w:val="24"/>
        </w:rPr>
        <w:t>X. НАЧИН РЕАЛИЗАЦИЈЕ ДОДЕЉЕНИХ СРЕДСТАВА</w:t>
      </w:r>
    </w:p>
    <w:p w:rsidR="00182B4E" w:rsidRPr="00FF5F34" w:rsidRDefault="00182B4E" w:rsidP="00182B4E">
      <w:pPr>
        <w:jc w:val="center"/>
        <w:rPr>
          <w:b/>
          <w:bCs/>
          <w:sz w:val="24"/>
          <w:szCs w:val="24"/>
        </w:rPr>
      </w:pPr>
    </w:p>
    <w:p w:rsidR="00182B4E" w:rsidRPr="00FF5F34" w:rsidRDefault="00182B4E" w:rsidP="00182B4E">
      <w:pPr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 xml:space="preserve">Град ће закључити </w:t>
      </w:r>
      <w:bookmarkStart w:id="6" w:name="_Hlk73728814"/>
      <w:r w:rsidRPr="00FF5F34">
        <w:rPr>
          <w:bCs/>
          <w:sz w:val="24"/>
          <w:szCs w:val="24"/>
        </w:rPr>
        <w:t xml:space="preserve">Споразум о техничкој сарадњи </w:t>
      </w:r>
      <w:bookmarkEnd w:id="6"/>
      <w:r w:rsidRPr="00FF5F34">
        <w:rPr>
          <w:sz w:val="24"/>
          <w:szCs w:val="24"/>
          <w:lang w:val="ru-RU"/>
        </w:rPr>
        <w:t xml:space="preserve">у спровођењу мера енергетске </w:t>
      </w:r>
      <w:r>
        <w:rPr>
          <w:sz w:val="24"/>
          <w:szCs w:val="24"/>
          <w:lang w:val="sr-Cyrl-CS"/>
        </w:rPr>
        <w:t xml:space="preserve">санације </w:t>
      </w:r>
      <w:r w:rsidRPr="00FF5F34">
        <w:rPr>
          <w:sz w:val="24"/>
          <w:szCs w:val="24"/>
        </w:rPr>
        <w:t>са привредним субјектима који буду изабрани</w:t>
      </w:r>
      <w:r>
        <w:rPr>
          <w:sz w:val="24"/>
          <w:szCs w:val="24"/>
        </w:rPr>
        <w:t>.</w:t>
      </w:r>
      <w:proofErr w:type="gramEnd"/>
    </w:p>
    <w:p w:rsidR="00182B4E" w:rsidRPr="00FF5F34" w:rsidRDefault="00182B4E" w:rsidP="00182B4E">
      <w:pPr>
        <w:jc w:val="both"/>
        <w:rPr>
          <w:sz w:val="24"/>
          <w:szCs w:val="24"/>
        </w:rPr>
      </w:pPr>
    </w:p>
    <w:p w:rsidR="00182B4E" w:rsidRPr="00FF5F34" w:rsidRDefault="00182B4E" w:rsidP="00182B4E">
      <w:pPr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 xml:space="preserve">Након потписивања Споразума о техничкој сарадњи са привредним субјектима, Град расписује јавни </w:t>
      </w:r>
      <w:r>
        <w:rPr>
          <w:sz w:val="24"/>
          <w:szCs w:val="24"/>
        </w:rPr>
        <w:t>позив</w:t>
      </w:r>
      <w:r w:rsidRPr="00FF5F34">
        <w:rPr>
          <w:sz w:val="24"/>
          <w:szCs w:val="24"/>
        </w:rPr>
        <w:t xml:space="preserve"> за појединачне пројекте грађана.</w:t>
      </w:r>
      <w:proofErr w:type="gramEnd"/>
      <w:r w:rsidRPr="00FF5F34">
        <w:rPr>
          <w:sz w:val="24"/>
          <w:szCs w:val="24"/>
        </w:rPr>
        <w:t xml:space="preserve"> </w:t>
      </w:r>
      <w:proofErr w:type="gramStart"/>
      <w:r w:rsidRPr="00FF5F34">
        <w:rPr>
          <w:sz w:val="24"/>
          <w:szCs w:val="24"/>
        </w:rPr>
        <w:t>Грађани су у обавези да приликом конкурисања доставе профактуру/предрачун издат од стране привредних субјеката са листе.</w:t>
      </w:r>
      <w:proofErr w:type="gramEnd"/>
      <w:r w:rsidRPr="00FF5F34">
        <w:rPr>
          <w:sz w:val="24"/>
          <w:szCs w:val="24"/>
        </w:rPr>
        <w:t xml:space="preserve"> </w:t>
      </w:r>
    </w:p>
    <w:p w:rsidR="00182B4E" w:rsidRPr="00FF5F34" w:rsidRDefault="00182B4E" w:rsidP="00182B4E">
      <w:pPr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lastRenderedPageBreak/>
        <w:t>Након избора појединачних пројеката грађана и утврђивања коначног броја корисника по привредном субјекту</w:t>
      </w:r>
      <w:r>
        <w:rPr>
          <w:sz w:val="24"/>
          <w:szCs w:val="24"/>
        </w:rPr>
        <w:t>, град</w:t>
      </w:r>
      <w:r w:rsidRPr="00FF5F34">
        <w:rPr>
          <w:sz w:val="24"/>
          <w:szCs w:val="24"/>
        </w:rPr>
        <w:t xml:space="preserve"> потписује Уговор о реализацији мера енергетске санације са привредним субјектима.</w:t>
      </w:r>
      <w:proofErr w:type="gramEnd"/>
    </w:p>
    <w:p w:rsidR="00182B4E" w:rsidRPr="00FF5F34" w:rsidRDefault="00182B4E" w:rsidP="00182B4E">
      <w:pPr>
        <w:jc w:val="both"/>
        <w:rPr>
          <w:sz w:val="24"/>
          <w:szCs w:val="24"/>
        </w:rPr>
      </w:pPr>
    </w:p>
    <w:bookmarkEnd w:id="5"/>
    <w:p w:rsidR="00182B4E" w:rsidRPr="00FF5F34" w:rsidRDefault="00182B4E" w:rsidP="00182B4E">
      <w:pPr>
        <w:jc w:val="both"/>
        <w:rPr>
          <w:bCs/>
          <w:sz w:val="24"/>
          <w:szCs w:val="24"/>
        </w:rPr>
      </w:pPr>
      <w:proofErr w:type="gramStart"/>
      <w:r w:rsidRPr="00FF5F34">
        <w:rPr>
          <w:bCs/>
          <w:sz w:val="24"/>
          <w:szCs w:val="24"/>
        </w:rPr>
        <w:t xml:space="preserve">Привредни субјекти су дужни да стручној комисији за праћење реализације мера енергетске </w:t>
      </w:r>
      <w:r>
        <w:rPr>
          <w:sz w:val="24"/>
          <w:szCs w:val="24"/>
          <w:lang w:val="sr-Cyrl-CS"/>
        </w:rPr>
        <w:t>санације</w:t>
      </w:r>
      <w:r w:rsidRPr="00FF5F34">
        <w:rPr>
          <w:bCs/>
          <w:sz w:val="24"/>
          <w:szCs w:val="24"/>
        </w:rPr>
        <w:t xml:space="preserve"> (у даљем тексту </w:t>
      </w:r>
      <w:r>
        <w:rPr>
          <w:bCs/>
          <w:sz w:val="24"/>
          <w:szCs w:val="24"/>
        </w:rPr>
        <w:t>K</w:t>
      </w:r>
      <w:r w:rsidRPr="00FF5F34">
        <w:rPr>
          <w:bCs/>
          <w:sz w:val="24"/>
          <w:szCs w:val="24"/>
        </w:rPr>
        <w:t>омисија), у сваком моменту, омогуће контролу реализације активности и увид у сву потребну документацију.</w:t>
      </w:r>
      <w:proofErr w:type="gramEnd"/>
    </w:p>
    <w:p w:rsidR="00182B4E" w:rsidRPr="00FF5F34" w:rsidRDefault="00182B4E" w:rsidP="00182B4E">
      <w:pPr>
        <w:spacing w:line="276" w:lineRule="auto"/>
        <w:jc w:val="both"/>
        <w:rPr>
          <w:i/>
          <w:iCs/>
          <w:sz w:val="24"/>
          <w:szCs w:val="24"/>
          <w:u w:val="single"/>
        </w:rPr>
      </w:pPr>
    </w:p>
    <w:p w:rsidR="00182B4E" w:rsidRDefault="00182B4E" w:rsidP="00182B4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Град</w:t>
      </w:r>
      <w:r w:rsidRPr="00B44BBF">
        <w:rPr>
          <w:bCs/>
          <w:sz w:val="24"/>
          <w:szCs w:val="24"/>
        </w:rPr>
        <w:t xml:space="preserve"> ће вршити пренос средстава искључиво </w:t>
      </w:r>
      <w:r>
        <w:rPr>
          <w:bCs/>
          <w:sz w:val="24"/>
          <w:szCs w:val="24"/>
        </w:rPr>
        <w:t xml:space="preserve">привредним субјектима, као директном кориснику, а </w:t>
      </w:r>
      <w:r w:rsidRPr="00B44BBF">
        <w:rPr>
          <w:bCs/>
          <w:sz w:val="24"/>
          <w:szCs w:val="24"/>
        </w:rPr>
        <w:t xml:space="preserve">не </w:t>
      </w:r>
      <w:r>
        <w:rPr>
          <w:bCs/>
          <w:sz w:val="24"/>
          <w:szCs w:val="24"/>
        </w:rPr>
        <w:t>грађанима као крајњим корисницима</w:t>
      </w:r>
      <w:r w:rsidRPr="00B44BB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али тек </w:t>
      </w:r>
      <w:r w:rsidRPr="00B44BBF">
        <w:rPr>
          <w:bCs/>
          <w:sz w:val="24"/>
          <w:szCs w:val="24"/>
        </w:rPr>
        <w:t xml:space="preserve">након што појединачни крајњи корисник изврши уплату </w:t>
      </w:r>
      <w:r>
        <w:rPr>
          <w:bCs/>
          <w:sz w:val="24"/>
          <w:szCs w:val="24"/>
        </w:rPr>
        <w:t>директном кориснику</w:t>
      </w:r>
      <w:r w:rsidRPr="00B44BBF">
        <w:rPr>
          <w:bCs/>
          <w:sz w:val="24"/>
          <w:szCs w:val="24"/>
        </w:rPr>
        <w:t xml:space="preserve"> </w:t>
      </w:r>
      <w:proofErr w:type="gramStart"/>
      <w:r w:rsidRPr="00B44BBF">
        <w:rPr>
          <w:bCs/>
          <w:sz w:val="24"/>
          <w:szCs w:val="24"/>
        </w:rPr>
        <w:t>целокупну  своју</w:t>
      </w:r>
      <w:proofErr w:type="gramEnd"/>
      <w:r w:rsidRPr="00B44BBF">
        <w:rPr>
          <w:bCs/>
          <w:sz w:val="24"/>
          <w:szCs w:val="24"/>
        </w:rPr>
        <w:t xml:space="preserve"> обавезу и након завршетка реализације мере. </w:t>
      </w:r>
    </w:p>
    <w:p w:rsidR="00182B4E" w:rsidRPr="00B44BBF" w:rsidRDefault="00182B4E" w:rsidP="00182B4E">
      <w:pPr>
        <w:jc w:val="both"/>
        <w:rPr>
          <w:bCs/>
          <w:sz w:val="24"/>
          <w:szCs w:val="24"/>
        </w:rPr>
      </w:pPr>
    </w:p>
    <w:p w:rsidR="00182B4E" w:rsidRPr="00B44BBF" w:rsidRDefault="00182B4E" w:rsidP="00182B4E">
      <w:pPr>
        <w:jc w:val="both"/>
        <w:rPr>
          <w:bCs/>
          <w:sz w:val="24"/>
          <w:szCs w:val="24"/>
        </w:rPr>
      </w:pPr>
      <w:proofErr w:type="gramStart"/>
      <w:r w:rsidRPr="00B44BBF">
        <w:rPr>
          <w:bCs/>
          <w:sz w:val="24"/>
          <w:szCs w:val="24"/>
        </w:rPr>
        <w:t>Услов да се пренесу средства директном кориснику је потврда Комисије да су радови изведени како је предвиђено предмером и предрач</w:t>
      </w:r>
      <w:r>
        <w:rPr>
          <w:bCs/>
          <w:sz w:val="24"/>
          <w:szCs w:val="24"/>
        </w:rPr>
        <w:t>уном који је грађанин предао ка</w:t>
      </w:r>
      <w:r w:rsidRPr="00B44BBF">
        <w:rPr>
          <w:bCs/>
          <w:sz w:val="24"/>
          <w:szCs w:val="24"/>
        </w:rPr>
        <w:t>да</w:t>
      </w:r>
      <w:r>
        <w:rPr>
          <w:bCs/>
          <w:sz w:val="24"/>
          <w:szCs w:val="24"/>
        </w:rPr>
        <w:t xml:space="preserve"> се пријавио за меру као и у ск</w:t>
      </w:r>
      <w:r w:rsidRPr="00B44BBF">
        <w:rPr>
          <w:bCs/>
          <w:sz w:val="24"/>
          <w:szCs w:val="24"/>
        </w:rPr>
        <w:t>л</w:t>
      </w:r>
      <w:r>
        <w:rPr>
          <w:bCs/>
          <w:sz w:val="24"/>
          <w:szCs w:val="24"/>
        </w:rPr>
        <w:t xml:space="preserve">аду са </w:t>
      </w:r>
      <w:r w:rsidRPr="00B44BBF">
        <w:rPr>
          <w:bCs/>
          <w:sz w:val="24"/>
          <w:szCs w:val="24"/>
        </w:rPr>
        <w:t xml:space="preserve">записником Комисије </w:t>
      </w:r>
      <w:r>
        <w:rPr>
          <w:bCs/>
          <w:sz w:val="24"/>
          <w:szCs w:val="24"/>
        </w:rPr>
        <w:t>о обављеном изласку на терен, а након извршених радова</w:t>
      </w:r>
      <w:r w:rsidRPr="00B44BBF">
        <w:rPr>
          <w:bCs/>
          <w:sz w:val="24"/>
          <w:szCs w:val="24"/>
        </w:rPr>
        <w:t>.</w:t>
      </w:r>
      <w:proofErr w:type="gramEnd"/>
    </w:p>
    <w:p w:rsidR="00182B4E" w:rsidRDefault="00182B4E" w:rsidP="00182B4E">
      <w:pPr>
        <w:jc w:val="both"/>
        <w:rPr>
          <w:bCs/>
          <w:sz w:val="24"/>
          <w:szCs w:val="24"/>
        </w:rPr>
      </w:pPr>
    </w:p>
    <w:p w:rsidR="00182B4E" w:rsidRDefault="00182B4E" w:rsidP="00182B4E">
      <w:pPr>
        <w:jc w:val="both"/>
        <w:rPr>
          <w:bCs/>
          <w:sz w:val="24"/>
          <w:szCs w:val="24"/>
        </w:rPr>
      </w:pPr>
      <w:proofErr w:type="gramStart"/>
      <w:r w:rsidRPr="00B44BBF">
        <w:rPr>
          <w:bCs/>
          <w:sz w:val="24"/>
          <w:szCs w:val="24"/>
        </w:rPr>
        <w:t>Корисник средстава ће вршити пренос средстава изабраним привредним субјектима у складу са закљученим уговором.</w:t>
      </w:r>
      <w:proofErr w:type="gramEnd"/>
      <w:r w:rsidRPr="00B44BBF">
        <w:rPr>
          <w:bCs/>
          <w:sz w:val="24"/>
          <w:szCs w:val="24"/>
        </w:rPr>
        <w:t xml:space="preserve"> </w:t>
      </w:r>
      <w:proofErr w:type="gramStart"/>
      <w:r w:rsidRPr="00B44BBF">
        <w:rPr>
          <w:bCs/>
          <w:sz w:val="24"/>
          <w:szCs w:val="24"/>
        </w:rPr>
        <w:t>Крајњи корисник ће сам сносити трошкове изведених радова који буду већи од износа субвенције наведене у чл</w:t>
      </w:r>
      <w:r>
        <w:rPr>
          <w:bCs/>
          <w:sz w:val="24"/>
          <w:szCs w:val="24"/>
        </w:rPr>
        <w:t xml:space="preserve">ану </w:t>
      </w:r>
      <w:r w:rsidRPr="00B44BB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Правилника</w:t>
      </w:r>
      <w:r w:rsidRPr="00B44BBF">
        <w:rPr>
          <w:bCs/>
          <w:sz w:val="24"/>
          <w:szCs w:val="24"/>
        </w:rPr>
        <w:t xml:space="preserve"> (максималног износа учешћа ЈЛС).</w:t>
      </w:r>
      <w:proofErr w:type="gramEnd"/>
    </w:p>
    <w:p w:rsidR="00182B4E" w:rsidRPr="00B44BBF" w:rsidRDefault="00182B4E" w:rsidP="00182B4E">
      <w:pPr>
        <w:jc w:val="both"/>
        <w:rPr>
          <w:bCs/>
          <w:sz w:val="24"/>
          <w:szCs w:val="24"/>
        </w:rPr>
      </w:pPr>
    </w:p>
    <w:p w:rsidR="00182B4E" w:rsidRDefault="00182B4E" w:rsidP="00182B4E">
      <w:pPr>
        <w:jc w:val="both"/>
        <w:rPr>
          <w:bCs/>
          <w:sz w:val="24"/>
          <w:szCs w:val="24"/>
        </w:rPr>
      </w:pPr>
      <w:proofErr w:type="gramStart"/>
      <w:r w:rsidRPr="00B44BBF">
        <w:rPr>
          <w:bCs/>
          <w:sz w:val="24"/>
          <w:szCs w:val="24"/>
        </w:rPr>
        <w:t>Контролу извршења уговорених обавеза извршиће надлежни органи који су задужени за урбанизам односно заштиту животне средине, у сарадњи са Комисијом.</w:t>
      </w:r>
      <w:proofErr w:type="gramEnd"/>
    </w:p>
    <w:p w:rsidR="00182B4E" w:rsidRPr="00B44BBF" w:rsidRDefault="00182B4E" w:rsidP="00182B4E">
      <w:pPr>
        <w:jc w:val="both"/>
        <w:rPr>
          <w:bCs/>
          <w:sz w:val="24"/>
          <w:szCs w:val="24"/>
        </w:rPr>
      </w:pPr>
    </w:p>
    <w:p w:rsidR="00182B4E" w:rsidRPr="00FF5F34" w:rsidRDefault="00182B4E" w:rsidP="00182B4E">
      <w:pPr>
        <w:jc w:val="both"/>
        <w:rPr>
          <w:bCs/>
          <w:sz w:val="24"/>
          <w:szCs w:val="24"/>
        </w:rPr>
      </w:pPr>
      <w:proofErr w:type="gramStart"/>
      <w:r w:rsidRPr="00FF5F34">
        <w:rPr>
          <w:bCs/>
          <w:sz w:val="24"/>
          <w:szCs w:val="24"/>
        </w:rPr>
        <w:t xml:space="preserve">Привредни субјекти до </w:t>
      </w:r>
      <w:r w:rsidRPr="006B114C">
        <w:rPr>
          <w:bCs/>
          <w:sz w:val="24"/>
          <w:szCs w:val="24"/>
        </w:rPr>
        <w:t>30.11.2021.</w:t>
      </w:r>
      <w:proofErr w:type="gramEnd"/>
      <w:r w:rsidRPr="00FF5F34">
        <w:rPr>
          <w:bCs/>
          <w:sz w:val="24"/>
          <w:szCs w:val="24"/>
        </w:rPr>
        <w:t xml:space="preserve"> </w:t>
      </w:r>
      <w:proofErr w:type="gramStart"/>
      <w:r w:rsidRPr="00FF5F34">
        <w:rPr>
          <w:bCs/>
          <w:sz w:val="24"/>
          <w:szCs w:val="24"/>
        </w:rPr>
        <w:t>године</w:t>
      </w:r>
      <w:proofErr w:type="gramEnd"/>
      <w:r w:rsidRPr="00FF5F34">
        <w:rPr>
          <w:bCs/>
          <w:sz w:val="24"/>
          <w:szCs w:val="24"/>
        </w:rPr>
        <w:t xml:space="preserve"> достављају Градској управи захтев за исплату средстава за суфинансирање мера енергетске </w:t>
      </w:r>
      <w:r>
        <w:rPr>
          <w:sz w:val="24"/>
          <w:szCs w:val="24"/>
          <w:lang w:val="sr-Cyrl-CS"/>
        </w:rPr>
        <w:t>санације</w:t>
      </w:r>
      <w:r w:rsidRPr="00FF5F34">
        <w:rPr>
          <w:bCs/>
          <w:sz w:val="24"/>
          <w:szCs w:val="24"/>
        </w:rPr>
        <w:t xml:space="preserve"> по основу обављених радова или извршених услуга. </w:t>
      </w:r>
      <w:proofErr w:type="gramStart"/>
      <w:r w:rsidRPr="006B114C">
        <w:rPr>
          <w:bCs/>
          <w:sz w:val="24"/>
          <w:szCs w:val="24"/>
        </w:rPr>
        <w:t>Уз захтев достављају фотокопију издатог рачуна за извршене радове и услуге.</w:t>
      </w:r>
      <w:proofErr w:type="gramEnd"/>
    </w:p>
    <w:p w:rsidR="00182B4E" w:rsidRPr="00FF5F34" w:rsidRDefault="00182B4E" w:rsidP="00182B4E">
      <w:pPr>
        <w:jc w:val="both"/>
        <w:rPr>
          <w:sz w:val="24"/>
          <w:szCs w:val="24"/>
        </w:rPr>
      </w:pPr>
    </w:p>
    <w:p w:rsidR="00182B4E" w:rsidRPr="00FF5F34" w:rsidRDefault="00182B4E" w:rsidP="00182B4E">
      <w:pPr>
        <w:jc w:val="both"/>
        <w:rPr>
          <w:sz w:val="24"/>
          <w:szCs w:val="24"/>
        </w:rPr>
      </w:pPr>
      <w:r w:rsidRPr="00FF5F34">
        <w:rPr>
          <w:sz w:val="24"/>
          <w:szCs w:val="24"/>
        </w:rPr>
        <w:t>Пренос средстава врши се након што:</w:t>
      </w:r>
    </w:p>
    <w:p w:rsidR="00182B4E" w:rsidRPr="00FF5F34" w:rsidRDefault="00182B4E" w:rsidP="00182B4E">
      <w:pPr>
        <w:pStyle w:val="ListParagraph"/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FF5F34">
        <w:rPr>
          <w:sz w:val="24"/>
          <w:szCs w:val="24"/>
        </w:rPr>
        <w:t>омисија провери да ли су активности стварно реализоване, и то констатује записником;</w:t>
      </w:r>
    </w:p>
    <w:p w:rsidR="00182B4E" w:rsidRDefault="00182B4E" w:rsidP="00182B4E">
      <w:pPr>
        <w:pStyle w:val="ListParagraph"/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proofErr w:type="gramStart"/>
      <w:r w:rsidRPr="00FF5F34">
        <w:rPr>
          <w:sz w:val="24"/>
          <w:szCs w:val="24"/>
        </w:rPr>
        <w:t>корисник</w:t>
      </w:r>
      <w:proofErr w:type="gramEnd"/>
      <w:r w:rsidRPr="00FF5F34">
        <w:rPr>
          <w:sz w:val="24"/>
          <w:szCs w:val="24"/>
        </w:rPr>
        <w:t xml:space="preserve"> бесповратних средстава привредном субјекту исплати извршене радове/извршене услуге у износу умањеном за одобрена бесповратна средства.</w:t>
      </w:r>
    </w:p>
    <w:p w:rsidR="00182B4E" w:rsidRPr="00FF5F34" w:rsidRDefault="00182B4E" w:rsidP="00182B4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3) </w:t>
      </w:r>
      <w:proofErr w:type="gramStart"/>
      <w:r w:rsidRPr="00E56DAA">
        <w:rPr>
          <w:sz w:val="24"/>
          <w:szCs w:val="24"/>
        </w:rPr>
        <w:t>директни</w:t>
      </w:r>
      <w:proofErr w:type="gramEnd"/>
      <w:r w:rsidRPr="00E56DAA">
        <w:rPr>
          <w:sz w:val="24"/>
          <w:szCs w:val="24"/>
        </w:rPr>
        <w:t xml:space="preserve"> корисник достави захтев за исплату средстава.</w:t>
      </w:r>
    </w:p>
    <w:p w:rsidR="00182B4E" w:rsidRPr="00FF5F34" w:rsidRDefault="00182B4E" w:rsidP="00182B4E">
      <w:pPr>
        <w:jc w:val="both"/>
        <w:rPr>
          <w:bCs/>
          <w:sz w:val="24"/>
          <w:szCs w:val="24"/>
        </w:rPr>
      </w:pPr>
    </w:p>
    <w:p w:rsidR="00182B4E" w:rsidRPr="00FF5F34" w:rsidRDefault="00182B4E" w:rsidP="00182B4E">
      <w:pPr>
        <w:jc w:val="both"/>
        <w:rPr>
          <w:bCs/>
          <w:sz w:val="24"/>
          <w:szCs w:val="24"/>
        </w:rPr>
      </w:pPr>
      <w:r w:rsidRPr="00FF5F34">
        <w:rPr>
          <w:bCs/>
          <w:sz w:val="24"/>
          <w:szCs w:val="24"/>
        </w:rPr>
        <w:t xml:space="preserve">Средства која се одобре за реализацију појединачних пројеката у оквиру сваке од мера енергетске </w:t>
      </w:r>
      <w:r>
        <w:rPr>
          <w:bCs/>
          <w:sz w:val="24"/>
          <w:szCs w:val="24"/>
        </w:rPr>
        <w:t xml:space="preserve">санације </w:t>
      </w:r>
      <w:r w:rsidRPr="00FF5F34">
        <w:rPr>
          <w:bCs/>
          <w:sz w:val="24"/>
          <w:szCs w:val="24"/>
        </w:rPr>
        <w:t xml:space="preserve">преносе се привредним субјектима у складу са </w:t>
      </w:r>
      <w:proofErr w:type="gramStart"/>
      <w:r w:rsidRPr="00FF5F34">
        <w:rPr>
          <w:bCs/>
          <w:sz w:val="24"/>
          <w:szCs w:val="24"/>
        </w:rPr>
        <w:t>одредбама  Уговора</w:t>
      </w:r>
      <w:proofErr w:type="gramEnd"/>
      <w:r w:rsidRPr="00FF5F34">
        <w:rPr>
          <w:bCs/>
          <w:sz w:val="24"/>
          <w:szCs w:val="24"/>
        </w:rPr>
        <w:t>.</w:t>
      </w:r>
    </w:p>
    <w:p w:rsidR="00182B4E" w:rsidRPr="00FF5F34" w:rsidRDefault="00182B4E" w:rsidP="00182B4E">
      <w:pPr>
        <w:jc w:val="both"/>
        <w:rPr>
          <w:bCs/>
          <w:sz w:val="24"/>
          <w:szCs w:val="24"/>
        </w:rPr>
      </w:pPr>
    </w:p>
    <w:p w:rsidR="00182B4E" w:rsidRPr="00FF5F34" w:rsidRDefault="00182B4E" w:rsidP="00182B4E">
      <w:pPr>
        <w:jc w:val="both"/>
        <w:rPr>
          <w:bCs/>
          <w:sz w:val="24"/>
          <w:szCs w:val="24"/>
        </w:rPr>
      </w:pPr>
      <w:proofErr w:type="gramStart"/>
      <w:r w:rsidRPr="00FF5F34">
        <w:rPr>
          <w:bCs/>
          <w:sz w:val="24"/>
          <w:szCs w:val="24"/>
        </w:rPr>
        <w:t>На основу захтева за исплату и записника</w:t>
      </w:r>
      <w:r>
        <w:rPr>
          <w:bCs/>
          <w:sz w:val="24"/>
          <w:szCs w:val="24"/>
        </w:rPr>
        <w:t xml:space="preserve"> </w:t>
      </w:r>
      <w:r w:rsidRPr="00FF5F34">
        <w:rPr>
          <w:bCs/>
          <w:sz w:val="24"/>
          <w:szCs w:val="24"/>
        </w:rPr>
        <w:t>Стручне комисије,</w:t>
      </w:r>
      <w:r>
        <w:rPr>
          <w:bCs/>
          <w:sz w:val="24"/>
          <w:szCs w:val="24"/>
        </w:rPr>
        <w:t xml:space="preserve"> </w:t>
      </w:r>
      <w:r w:rsidRPr="00FF5F34">
        <w:rPr>
          <w:bCs/>
          <w:sz w:val="24"/>
          <w:szCs w:val="24"/>
        </w:rPr>
        <w:t>Одељење за буџ</w:t>
      </w:r>
      <w:r>
        <w:rPr>
          <w:bCs/>
          <w:sz w:val="24"/>
          <w:szCs w:val="24"/>
        </w:rPr>
        <w:t>ет и финансије Градске управе града Врања</w:t>
      </w:r>
      <w:r w:rsidRPr="00FF5F34">
        <w:rPr>
          <w:bCs/>
          <w:sz w:val="24"/>
          <w:szCs w:val="24"/>
        </w:rPr>
        <w:t xml:space="preserve"> врши исплату из буџета.</w:t>
      </w:r>
      <w:proofErr w:type="gramEnd"/>
      <w:r w:rsidRPr="00FF5F34">
        <w:rPr>
          <w:bCs/>
          <w:sz w:val="24"/>
          <w:szCs w:val="24"/>
        </w:rPr>
        <w:t xml:space="preserve"> </w:t>
      </w: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Default="00182B4E" w:rsidP="00820D12">
      <w:pPr>
        <w:rPr>
          <w:b/>
          <w:bCs/>
          <w:sz w:val="24"/>
          <w:szCs w:val="24"/>
        </w:rPr>
      </w:pPr>
    </w:p>
    <w:p w:rsidR="00182B4E" w:rsidRPr="00820D12" w:rsidRDefault="00182B4E" w:rsidP="00820D12"/>
    <w:sectPr w:rsidR="00182B4E" w:rsidRPr="00820D12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0D12"/>
    <w:rsid w:val="00182B4E"/>
    <w:rsid w:val="003F2250"/>
    <w:rsid w:val="00580D60"/>
    <w:rsid w:val="00602209"/>
    <w:rsid w:val="00820D12"/>
    <w:rsid w:val="00C310D0"/>
    <w:rsid w:val="00E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12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820D12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820D12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182B4E"/>
    <w:rPr>
      <w:b/>
      <w:bCs/>
    </w:rPr>
  </w:style>
  <w:style w:type="character" w:styleId="Hyperlink">
    <w:name w:val="Hyperlink"/>
    <w:uiPriority w:val="99"/>
    <w:unhideWhenUsed/>
    <w:rsid w:val="00182B4E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82B4E"/>
  </w:style>
  <w:style w:type="character" w:customStyle="1" w:styleId="CommentTextChar">
    <w:name w:val="Comment Text Char"/>
    <w:basedOn w:val="DefaultParagraphFont"/>
    <w:link w:val="CommentText"/>
    <w:uiPriority w:val="99"/>
    <w:rsid w:val="00182B4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anje.org.rs/dokumenta.php?id=8471" TargetMode="External"/><Relationship Id="rId5" Type="http://schemas.openxmlformats.org/officeDocument/2006/relationships/hyperlink" Target="http://www.vranje.org.rs/dokumenta.php?id=84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</cp:revision>
  <cp:lastPrinted>2021-07-15T09:22:00Z</cp:lastPrinted>
  <dcterms:created xsi:type="dcterms:W3CDTF">2021-07-15T09:10:00Z</dcterms:created>
  <dcterms:modified xsi:type="dcterms:W3CDTF">2021-07-19T07:26:00Z</dcterms:modified>
</cp:coreProperties>
</file>