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B0" w:rsidRDefault="00E005B0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</w:p>
    <w:p w:rsidR="00E005B0" w:rsidRDefault="00E005B0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noProof/>
          <w:sz w:val="26"/>
          <w:szCs w:val="26"/>
          <w:lang w:val="en-US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E005B0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E005B0">
        <w:rPr>
          <w:rFonts w:ascii="Times New Roman" w:hAnsi="Times New Roman"/>
          <w:sz w:val="26"/>
          <w:szCs w:val="26"/>
        </w:rPr>
        <w:t>06-35</w:t>
      </w:r>
      <w:r w:rsidRPr="00E005B0">
        <w:rPr>
          <w:rFonts w:ascii="Times New Roman" w:hAnsi="Times New Roman"/>
          <w:sz w:val="26"/>
          <w:szCs w:val="26"/>
          <w:lang w:val="sr-Cyrl-CS"/>
        </w:rPr>
        <w:t>/2021-04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E005B0">
        <w:rPr>
          <w:rFonts w:ascii="Times New Roman" w:hAnsi="Times New Roman"/>
          <w:sz w:val="26"/>
          <w:szCs w:val="26"/>
        </w:rPr>
        <w:t>Дана</w:t>
      </w:r>
      <w:r w:rsidRPr="00E005B0">
        <w:rPr>
          <w:rFonts w:ascii="Times New Roman" w:hAnsi="Times New Roman"/>
          <w:sz w:val="26"/>
          <w:szCs w:val="26"/>
          <w:lang w:val="sr-Cyrl-CS"/>
        </w:rPr>
        <w:t>:</w:t>
      </w:r>
      <w:r w:rsidRPr="00E005B0">
        <w:rPr>
          <w:rFonts w:ascii="Times New Roman" w:hAnsi="Times New Roman"/>
          <w:sz w:val="26"/>
          <w:szCs w:val="26"/>
        </w:rPr>
        <w:t>23.02.2021.</w:t>
      </w:r>
      <w:r w:rsidRPr="00E005B0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sz w:val="26"/>
          <w:szCs w:val="26"/>
        </w:rPr>
        <w:t>В р а њ е</w:t>
      </w:r>
    </w:p>
    <w:p w:rsidR="00D76F7D" w:rsidRPr="00E005B0" w:rsidRDefault="00D76F7D" w:rsidP="00E005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D76F7D" w:rsidRPr="00E005B0" w:rsidRDefault="00D76F7D" w:rsidP="00E005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</w:rPr>
        <w:t xml:space="preserve">   СКУПШТИНА ГРДА ВРАЊА</w:t>
      </w:r>
    </w:p>
    <w:p w:rsidR="00D76F7D" w:rsidRPr="00E005B0" w:rsidRDefault="00D76F7D" w:rsidP="00E005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</w:rPr>
        <w:t>-председнику-</w:t>
      </w:r>
    </w:p>
    <w:p w:rsidR="00D76F7D" w:rsidRPr="00E005B0" w:rsidRDefault="00D76F7D" w:rsidP="00E005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E005B0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E005B0">
        <w:rPr>
          <w:rFonts w:ascii="Times New Roman" w:hAnsi="Times New Roman"/>
          <w:sz w:val="26"/>
          <w:szCs w:val="26"/>
        </w:rPr>
        <w:t xml:space="preserve">61. </w:t>
      </w:r>
      <w:r w:rsidRPr="00E005B0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23.02. 2021. године, разматрало је Нацрт Одлуке </w:t>
      </w:r>
      <w:r w:rsidRPr="00E005B0">
        <w:rPr>
          <w:rFonts w:ascii="Times New Roman" w:hAnsi="Times New Roman"/>
          <w:sz w:val="26"/>
          <w:szCs w:val="26"/>
        </w:rPr>
        <w:t>о конверзији пот</w:t>
      </w:r>
      <w:r w:rsidR="00AE7DAE" w:rsidRPr="00E005B0">
        <w:rPr>
          <w:rFonts w:ascii="Times New Roman" w:hAnsi="Times New Roman"/>
          <w:sz w:val="26"/>
          <w:szCs w:val="26"/>
        </w:rPr>
        <w:t>рживања повериоца у трајни улог</w:t>
      </w:r>
      <w:r w:rsidRPr="00E005B0">
        <w:rPr>
          <w:rFonts w:ascii="Times New Roman" w:hAnsi="Times New Roman"/>
          <w:sz w:val="26"/>
          <w:szCs w:val="26"/>
        </w:rPr>
        <w:t xml:space="preserve"> Холдинг компаније памучни комбинат „Јумко“</w:t>
      </w:r>
      <w:r w:rsidR="00AE7DAE" w:rsidRPr="00E005B0">
        <w:rPr>
          <w:rFonts w:ascii="Times New Roman" w:hAnsi="Times New Roman"/>
          <w:sz w:val="26"/>
          <w:szCs w:val="26"/>
        </w:rPr>
        <w:t xml:space="preserve"> </w:t>
      </w:r>
      <w:r w:rsidRPr="00E005B0">
        <w:rPr>
          <w:rFonts w:ascii="Times New Roman" w:hAnsi="Times New Roman"/>
          <w:sz w:val="26"/>
          <w:szCs w:val="26"/>
        </w:rPr>
        <w:t>а.д. Врање</w:t>
      </w:r>
      <w:r w:rsidRPr="00E005B0">
        <w:rPr>
          <w:rFonts w:ascii="Times New Roman" w:hAnsi="Times New Roman"/>
          <w:sz w:val="26"/>
          <w:szCs w:val="26"/>
          <w:lang w:val="sr-Cyrl-CS"/>
        </w:rPr>
        <w:t>,  и донело следећи:</w:t>
      </w:r>
    </w:p>
    <w:p w:rsidR="00D76F7D" w:rsidRPr="00E005B0" w:rsidRDefault="00D76F7D" w:rsidP="00E005B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D76F7D" w:rsidRPr="00E005B0" w:rsidRDefault="00D76F7D" w:rsidP="00E005B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i/>
          <w:sz w:val="26"/>
          <w:szCs w:val="26"/>
          <w:lang w:val="sr-Cyrl-CS"/>
        </w:rPr>
        <w:t xml:space="preserve"> 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005B0">
        <w:rPr>
          <w:rFonts w:ascii="Times New Roman" w:hAnsi="Times New Roman"/>
          <w:b/>
          <w:i/>
          <w:sz w:val="26"/>
          <w:szCs w:val="26"/>
          <w:lang w:val="sr-Cyrl-CS"/>
        </w:rPr>
        <w:tab/>
      </w:r>
      <w:r w:rsidRPr="00E005B0">
        <w:rPr>
          <w:rFonts w:ascii="Times New Roman" w:hAnsi="Times New Roman"/>
          <w:sz w:val="26"/>
          <w:szCs w:val="26"/>
          <w:lang w:val="sr-Cyrl-CS"/>
        </w:rPr>
        <w:t>Утврђује се Предлог Одлуке о</w:t>
      </w:r>
      <w:r w:rsidRPr="00E005B0">
        <w:rPr>
          <w:rFonts w:ascii="Times New Roman" w:hAnsi="Times New Roman"/>
          <w:sz w:val="26"/>
          <w:szCs w:val="26"/>
        </w:rPr>
        <w:t xml:space="preserve"> конверзији потр</w:t>
      </w:r>
      <w:r w:rsidR="00AE7DAE" w:rsidRPr="00E005B0">
        <w:rPr>
          <w:rFonts w:ascii="Times New Roman" w:hAnsi="Times New Roman"/>
          <w:sz w:val="26"/>
          <w:szCs w:val="26"/>
        </w:rPr>
        <w:t xml:space="preserve">живања повериоца у трајни улог </w:t>
      </w:r>
      <w:r w:rsidRPr="00E005B0">
        <w:rPr>
          <w:rFonts w:ascii="Times New Roman" w:hAnsi="Times New Roman"/>
          <w:sz w:val="26"/>
          <w:szCs w:val="26"/>
        </w:rPr>
        <w:t>Холдинг компаније памучни комбинат „Јумко“ а.д. Врање и доставља Скупштини на разматрање и усвајање.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005B0">
        <w:rPr>
          <w:rFonts w:ascii="Times New Roman" w:hAnsi="Times New Roman"/>
          <w:sz w:val="26"/>
          <w:szCs w:val="26"/>
        </w:rPr>
        <w:tab/>
        <w:t>Уводне напомене на седници Скупштине поднеће Бојан Костић, члан Градског већа за ресор буџет и финансије.</w:t>
      </w:r>
    </w:p>
    <w:p w:rsidR="00D76F7D" w:rsidRPr="00E005B0" w:rsidRDefault="00D76F7D" w:rsidP="00E005B0">
      <w:pPr>
        <w:pStyle w:val="ListParagraph"/>
        <w:spacing w:after="0" w:line="240" w:lineRule="auto"/>
        <w:ind w:left="0" w:firstLine="720"/>
        <w:rPr>
          <w:rFonts w:ascii="Times New Roman" w:hAnsi="Times New Roman"/>
          <w:sz w:val="26"/>
          <w:szCs w:val="26"/>
          <w:lang w:val="sr-Cyrl-CS"/>
        </w:rPr>
      </w:pP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ПРЕДСЕДНИК </w:t>
      </w:r>
    </w:p>
    <w:p w:rsidR="00D76F7D" w:rsidRPr="00E005B0" w:rsidRDefault="00D76F7D" w:rsidP="00E005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E005B0">
        <w:rPr>
          <w:rFonts w:ascii="Times New Roman" w:hAnsi="Times New Roman"/>
          <w:b/>
          <w:sz w:val="26"/>
          <w:szCs w:val="26"/>
        </w:rPr>
        <w:tab/>
      </w:r>
      <w:r w:rsidRPr="00E005B0">
        <w:rPr>
          <w:rFonts w:ascii="Times New Roman" w:hAnsi="Times New Roman"/>
          <w:b/>
          <w:sz w:val="26"/>
          <w:szCs w:val="26"/>
        </w:rPr>
        <w:tab/>
      </w:r>
      <w:r w:rsidRPr="00E005B0">
        <w:rPr>
          <w:rFonts w:ascii="Times New Roman" w:hAnsi="Times New Roman"/>
          <w:b/>
          <w:sz w:val="26"/>
          <w:szCs w:val="26"/>
        </w:rPr>
        <w:tab/>
        <w:t xml:space="preserve">   ГРАДСКОГ ВЕЋА,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005B0" w:rsidRDefault="00E005B0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</w:p>
    <w:p w:rsidR="00E005B0" w:rsidRDefault="00E005B0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</w:p>
    <w:p w:rsidR="00E005B0" w:rsidRDefault="00E005B0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</w:p>
    <w:p w:rsidR="00E005B0" w:rsidRDefault="00E005B0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noProof/>
          <w:sz w:val="26"/>
          <w:szCs w:val="26"/>
          <w:lang w:val="en-US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E005B0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E005B0">
        <w:rPr>
          <w:rFonts w:ascii="Times New Roman" w:hAnsi="Times New Roman"/>
          <w:sz w:val="26"/>
          <w:szCs w:val="26"/>
        </w:rPr>
        <w:t>06-35</w:t>
      </w:r>
      <w:r w:rsidRPr="00E005B0">
        <w:rPr>
          <w:rFonts w:ascii="Times New Roman" w:hAnsi="Times New Roman"/>
          <w:sz w:val="26"/>
          <w:szCs w:val="26"/>
          <w:lang w:val="sr-Cyrl-CS"/>
        </w:rPr>
        <w:t>/2021-04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E005B0">
        <w:rPr>
          <w:rFonts w:ascii="Times New Roman" w:hAnsi="Times New Roman"/>
          <w:sz w:val="26"/>
          <w:szCs w:val="26"/>
        </w:rPr>
        <w:t>Дана</w:t>
      </w:r>
      <w:r w:rsidRPr="00E005B0">
        <w:rPr>
          <w:rFonts w:ascii="Times New Roman" w:hAnsi="Times New Roman"/>
          <w:sz w:val="26"/>
          <w:szCs w:val="26"/>
          <w:lang w:val="sr-Cyrl-CS"/>
        </w:rPr>
        <w:t>:</w:t>
      </w:r>
      <w:r w:rsidRPr="00E005B0">
        <w:rPr>
          <w:rFonts w:ascii="Times New Roman" w:hAnsi="Times New Roman"/>
          <w:sz w:val="26"/>
          <w:szCs w:val="26"/>
        </w:rPr>
        <w:t>23.02.2021.</w:t>
      </w:r>
      <w:r w:rsidRPr="00E005B0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sz w:val="26"/>
          <w:szCs w:val="26"/>
        </w:rPr>
        <w:t>В р а њ е</w:t>
      </w:r>
    </w:p>
    <w:p w:rsidR="00D76F7D" w:rsidRPr="00E005B0" w:rsidRDefault="00D76F7D" w:rsidP="00E005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D76F7D" w:rsidRPr="00E005B0" w:rsidRDefault="00D76F7D" w:rsidP="00E005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</w:rPr>
        <w:t xml:space="preserve">   СКУПШТИНА ГРДА ВРАЊА</w:t>
      </w:r>
    </w:p>
    <w:p w:rsidR="00D76F7D" w:rsidRPr="00E005B0" w:rsidRDefault="00D76F7D" w:rsidP="00E005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</w:rPr>
        <w:t>-председнику-</w:t>
      </w:r>
    </w:p>
    <w:p w:rsidR="00D76F7D" w:rsidRPr="00E005B0" w:rsidRDefault="00D76F7D" w:rsidP="00E005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E005B0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E005B0">
        <w:rPr>
          <w:rFonts w:ascii="Times New Roman" w:hAnsi="Times New Roman"/>
          <w:sz w:val="26"/>
          <w:szCs w:val="26"/>
        </w:rPr>
        <w:t xml:space="preserve">61. </w:t>
      </w:r>
      <w:r w:rsidRPr="00E005B0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23.02. 2021. године, разматрало је Нацрт Одлуке </w:t>
      </w:r>
      <w:r w:rsidRPr="00E005B0">
        <w:rPr>
          <w:rFonts w:ascii="Times New Roman" w:hAnsi="Times New Roman"/>
          <w:sz w:val="26"/>
          <w:szCs w:val="26"/>
        </w:rPr>
        <w:t>о</w:t>
      </w:r>
      <w:r w:rsidRPr="00E005B0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AA3658" w:rsidRPr="00E005B0">
        <w:rPr>
          <w:rFonts w:ascii="Times New Roman" w:hAnsi="Times New Roman"/>
          <w:sz w:val="26"/>
          <w:szCs w:val="26"/>
          <w:lang w:val="sr-Cyrl-CS"/>
        </w:rPr>
        <w:t>покретању поступка отуђења</w:t>
      </w:r>
      <w:r w:rsidRPr="00E005B0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AA3658" w:rsidRPr="00E005B0">
        <w:rPr>
          <w:rFonts w:ascii="Times New Roman" w:hAnsi="Times New Roman"/>
          <w:sz w:val="26"/>
          <w:szCs w:val="26"/>
          <w:lang w:val="sr-Cyrl-CS"/>
        </w:rPr>
        <w:t xml:space="preserve">покретних ствари </w:t>
      </w:r>
      <w:r w:rsidRPr="00E005B0">
        <w:rPr>
          <w:rFonts w:ascii="Times New Roman" w:hAnsi="Times New Roman"/>
          <w:sz w:val="26"/>
          <w:szCs w:val="26"/>
        </w:rPr>
        <w:t>из јавне својине града Врања</w:t>
      </w:r>
      <w:r w:rsidR="00AA3658" w:rsidRPr="00E005B0">
        <w:rPr>
          <w:rFonts w:ascii="Times New Roman" w:hAnsi="Times New Roman"/>
          <w:sz w:val="26"/>
          <w:szCs w:val="26"/>
        </w:rPr>
        <w:t xml:space="preserve"> у поступку јавног надметања</w:t>
      </w:r>
      <w:r w:rsidRPr="00E005B0">
        <w:rPr>
          <w:rFonts w:ascii="Times New Roman" w:hAnsi="Times New Roman"/>
          <w:sz w:val="26"/>
          <w:szCs w:val="26"/>
          <w:lang w:val="sr-Cyrl-CS"/>
        </w:rPr>
        <w:t>,  и донело следећи:</w:t>
      </w:r>
    </w:p>
    <w:p w:rsidR="00D76F7D" w:rsidRPr="00E005B0" w:rsidRDefault="00D76F7D" w:rsidP="00E005B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D76F7D" w:rsidRPr="00E005B0" w:rsidRDefault="00D76F7D" w:rsidP="00E005B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i/>
          <w:sz w:val="26"/>
          <w:szCs w:val="26"/>
          <w:lang w:val="sr-Cyrl-CS"/>
        </w:rPr>
        <w:t xml:space="preserve"> 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005B0">
        <w:rPr>
          <w:rFonts w:ascii="Times New Roman" w:hAnsi="Times New Roman"/>
          <w:b/>
          <w:i/>
          <w:sz w:val="26"/>
          <w:szCs w:val="26"/>
          <w:lang w:val="sr-Cyrl-CS"/>
        </w:rPr>
        <w:tab/>
      </w:r>
      <w:r w:rsidRPr="00E005B0">
        <w:rPr>
          <w:rFonts w:ascii="Times New Roman" w:hAnsi="Times New Roman"/>
          <w:sz w:val="26"/>
          <w:szCs w:val="26"/>
          <w:lang w:val="sr-Cyrl-CS"/>
        </w:rPr>
        <w:t>Утврђује се Предлог Одлуке о</w:t>
      </w:r>
      <w:r w:rsidRPr="00E005B0">
        <w:rPr>
          <w:rFonts w:ascii="Times New Roman" w:hAnsi="Times New Roman"/>
          <w:sz w:val="26"/>
          <w:szCs w:val="26"/>
        </w:rPr>
        <w:t xml:space="preserve"> </w:t>
      </w:r>
      <w:r w:rsidRPr="00E005B0">
        <w:rPr>
          <w:rFonts w:ascii="Times New Roman" w:hAnsi="Times New Roman"/>
          <w:sz w:val="26"/>
          <w:szCs w:val="26"/>
          <w:lang w:val="sr-Cyrl-CS"/>
        </w:rPr>
        <w:t xml:space="preserve">покретању поступка о </w:t>
      </w:r>
      <w:r w:rsidR="00AA3658" w:rsidRPr="00E005B0">
        <w:rPr>
          <w:rFonts w:ascii="Times New Roman" w:hAnsi="Times New Roman"/>
          <w:sz w:val="26"/>
          <w:szCs w:val="26"/>
          <w:lang w:val="sr-Cyrl-CS"/>
        </w:rPr>
        <w:t xml:space="preserve">отуђења покретних ствари  </w:t>
      </w:r>
      <w:r w:rsidR="00AA3658" w:rsidRPr="00E005B0">
        <w:rPr>
          <w:rFonts w:ascii="Times New Roman" w:hAnsi="Times New Roman"/>
          <w:sz w:val="26"/>
          <w:szCs w:val="26"/>
        </w:rPr>
        <w:t>из јавне својине града Врања у поступку јавног надметања</w:t>
      </w:r>
      <w:r w:rsidRPr="00E005B0">
        <w:rPr>
          <w:rFonts w:ascii="Times New Roman" w:hAnsi="Times New Roman"/>
          <w:sz w:val="26"/>
          <w:szCs w:val="26"/>
        </w:rPr>
        <w:t xml:space="preserve"> и доставља Скупштини на разматрање и усвајање.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005B0">
        <w:rPr>
          <w:rFonts w:ascii="Times New Roman" w:hAnsi="Times New Roman"/>
          <w:sz w:val="26"/>
          <w:szCs w:val="26"/>
        </w:rPr>
        <w:tab/>
        <w:t>Уводне напомене на седници Скупштине поднеће Ђурђица Ђорђевић, градски првобранилац.</w:t>
      </w:r>
    </w:p>
    <w:p w:rsidR="00D76F7D" w:rsidRPr="00E005B0" w:rsidRDefault="00D76F7D" w:rsidP="00E005B0">
      <w:pPr>
        <w:pStyle w:val="ListParagraph"/>
        <w:spacing w:after="0" w:line="240" w:lineRule="auto"/>
        <w:ind w:left="0" w:firstLine="720"/>
        <w:rPr>
          <w:rFonts w:ascii="Times New Roman" w:hAnsi="Times New Roman"/>
          <w:sz w:val="26"/>
          <w:szCs w:val="26"/>
          <w:lang w:val="sr-Cyrl-CS"/>
        </w:rPr>
      </w:pP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ПРЕДСЕДНИК </w:t>
      </w:r>
    </w:p>
    <w:p w:rsidR="00D76F7D" w:rsidRPr="00E005B0" w:rsidRDefault="00D76F7D" w:rsidP="00E005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E005B0">
        <w:rPr>
          <w:rFonts w:ascii="Times New Roman" w:hAnsi="Times New Roman"/>
          <w:b/>
          <w:sz w:val="26"/>
          <w:szCs w:val="26"/>
        </w:rPr>
        <w:tab/>
      </w:r>
      <w:r w:rsidRPr="00E005B0">
        <w:rPr>
          <w:rFonts w:ascii="Times New Roman" w:hAnsi="Times New Roman"/>
          <w:b/>
          <w:sz w:val="26"/>
          <w:szCs w:val="26"/>
        </w:rPr>
        <w:tab/>
      </w:r>
      <w:r w:rsidRPr="00E005B0">
        <w:rPr>
          <w:rFonts w:ascii="Times New Roman" w:hAnsi="Times New Roman"/>
          <w:b/>
          <w:sz w:val="26"/>
          <w:szCs w:val="26"/>
        </w:rPr>
        <w:tab/>
        <w:t xml:space="preserve">   ГРАДСКОГ ВЕЋА,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863FCE" w:rsidRPr="00E005B0" w:rsidRDefault="00863FCE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3FCE" w:rsidRPr="00E005B0" w:rsidRDefault="00863FCE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3FCE" w:rsidRPr="00E005B0" w:rsidRDefault="00863FCE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3FCE" w:rsidRPr="00E005B0" w:rsidRDefault="00863FCE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3FCE" w:rsidRPr="00E005B0" w:rsidRDefault="00863FCE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3FCE" w:rsidRPr="00E005B0" w:rsidRDefault="00863FCE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3FCE" w:rsidRPr="00E005B0" w:rsidRDefault="00863FCE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3FCE" w:rsidRPr="00E005B0" w:rsidRDefault="00863FCE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3FCE" w:rsidRPr="00E005B0" w:rsidRDefault="00863FCE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3FCE" w:rsidRPr="00E005B0" w:rsidRDefault="00863FCE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3FCE" w:rsidRPr="00E005B0" w:rsidRDefault="00863FCE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3FCE" w:rsidRPr="00E005B0" w:rsidRDefault="00863FCE" w:rsidP="00E005B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005B0" w:rsidRDefault="00E005B0" w:rsidP="00E005B0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en-US"/>
        </w:rPr>
      </w:pPr>
    </w:p>
    <w:p w:rsidR="00E005B0" w:rsidRDefault="00E005B0" w:rsidP="00E005B0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en-US"/>
        </w:rPr>
      </w:pPr>
    </w:p>
    <w:p w:rsidR="005E798D" w:rsidRDefault="005E798D" w:rsidP="00E005B0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</w:p>
    <w:p w:rsidR="005E798D" w:rsidRDefault="005E798D" w:rsidP="00E005B0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</w:p>
    <w:p w:rsidR="005E798D" w:rsidRDefault="005E798D" w:rsidP="00E005B0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</w:p>
    <w:p w:rsidR="00863FCE" w:rsidRPr="00E005B0" w:rsidRDefault="00863FCE" w:rsidP="00E005B0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E005B0">
        <w:rPr>
          <w:rFonts w:ascii="Times New Roman" w:hAnsi="Times New Roman"/>
          <w:sz w:val="26"/>
          <w:szCs w:val="26"/>
          <w:lang w:val="sr-Cyrl-CS"/>
        </w:rPr>
        <w:t>На основу члана 8. став 2. Закона о безбедности саобраћаја на путевима („Службени гласник РС“, број:32/1- Одлука УС, 35/1496/15, 9/16, 24/18 и 41/18) члана 17, 61. и 63. Пословника Градског већа града Врања („Службени гласник Града Врања, број: 29/2020), Градско веће Града Врања, на седници одржаној 23.02.2021 године, донело је</w:t>
      </w:r>
    </w:p>
    <w:p w:rsidR="00863FCE" w:rsidRPr="00E005B0" w:rsidRDefault="00863FCE" w:rsidP="00E005B0">
      <w:pPr>
        <w:spacing w:after="0" w:line="240" w:lineRule="auto"/>
        <w:ind w:left="706"/>
        <w:rPr>
          <w:rFonts w:ascii="Times New Roman" w:hAnsi="Times New Roman"/>
          <w:sz w:val="26"/>
          <w:szCs w:val="26"/>
          <w:lang w:val="sr-Cyrl-CS"/>
        </w:rPr>
      </w:pPr>
    </w:p>
    <w:p w:rsidR="00863FCE" w:rsidRPr="00E005B0" w:rsidRDefault="00863FCE" w:rsidP="00E005B0">
      <w:pPr>
        <w:spacing w:after="0" w:line="240" w:lineRule="auto"/>
        <w:ind w:left="706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>Р Е Ш Е Њ Е</w:t>
      </w:r>
    </w:p>
    <w:p w:rsidR="00863FCE" w:rsidRPr="00E005B0" w:rsidRDefault="00863FCE" w:rsidP="00E005B0">
      <w:pPr>
        <w:spacing w:after="0" w:line="240" w:lineRule="auto"/>
        <w:ind w:left="706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 xml:space="preserve">о допуни Решења о образовању Савета за безбедност саобраћаја на путевима на територији града Врања  </w:t>
      </w:r>
    </w:p>
    <w:p w:rsidR="00863FCE" w:rsidRPr="00E005B0" w:rsidRDefault="00863FCE" w:rsidP="00E005B0">
      <w:pPr>
        <w:spacing w:after="0" w:line="240" w:lineRule="auto"/>
        <w:ind w:left="706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863FCE" w:rsidRPr="00E005B0" w:rsidRDefault="00863FCE" w:rsidP="00E005B0">
      <w:pPr>
        <w:spacing w:after="0" w:line="240" w:lineRule="auto"/>
        <w:ind w:left="706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>Члан 1.</w:t>
      </w:r>
    </w:p>
    <w:p w:rsidR="00863FCE" w:rsidRPr="00E005B0" w:rsidRDefault="00863FCE" w:rsidP="00E005B0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E005B0">
        <w:rPr>
          <w:rFonts w:ascii="Times New Roman" w:hAnsi="Times New Roman"/>
          <w:sz w:val="26"/>
          <w:szCs w:val="26"/>
          <w:lang w:val="sr-Cyrl-CS"/>
        </w:rPr>
        <w:t>У Решењу о образовању Савеат</w:t>
      </w:r>
      <w:r w:rsidR="00D45AA5" w:rsidRPr="00E005B0">
        <w:rPr>
          <w:rFonts w:ascii="Times New Roman" w:hAnsi="Times New Roman"/>
          <w:sz w:val="26"/>
          <w:szCs w:val="26"/>
          <w:lang w:val="sr-Cyrl-CS"/>
        </w:rPr>
        <w:t>а</w:t>
      </w:r>
      <w:r w:rsidRPr="00E005B0">
        <w:rPr>
          <w:rFonts w:ascii="Times New Roman" w:hAnsi="Times New Roman"/>
          <w:sz w:val="26"/>
          <w:szCs w:val="26"/>
          <w:lang w:val="sr-Cyrl-CS"/>
        </w:rPr>
        <w:t xml:space="preserve"> за безбедност саобраћаја на путевима на територији града Врања број: 06-166/6/2020-04 0д 12.11.2020. године, </w:t>
      </w:r>
      <w:r w:rsidR="00073C62" w:rsidRPr="00E005B0">
        <w:rPr>
          <w:rFonts w:ascii="Times New Roman" w:hAnsi="Times New Roman"/>
          <w:sz w:val="26"/>
          <w:szCs w:val="26"/>
          <w:lang w:val="sr-Cyrl-CS"/>
        </w:rPr>
        <w:t>у члану 2,</w:t>
      </w:r>
      <w:r w:rsidRPr="00E005B0">
        <w:rPr>
          <w:rFonts w:ascii="Times New Roman" w:hAnsi="Times New Roman"/>
          <w:sz w:val="26"/>
          <w:szCs w:val="26"/>
          <w:lang w:val="sr-Cyrl-CS"/>
        </w:rPr>
        <w:t xml:space="preserve"> став 4. </w:t>
      </w:r>
      <w:r w:rsidR="00D45AA5" w:rsidRPr="00E005B0">
        <w:rPr>
          <w:rFonts w:ascii="Times New Roman" w:hAnsi="Times New Roman"/>
          <w:sz w:val="26"/>
          <w:szCs w:val="26"/>
          <w:lang w:val="sr-Cyrl-CS"/>
        </w:rPr>
        <w:t>и</w:t>
      </w:r>
      <w:r w:rsidR="008309A9" w:rsidRPr="00E005B0">
        <w:rPr>
          <w:rFonts w:ascii="Times New Roman" w:hAnsi="Times New Roman"/>
          <w:sz w:val="26"/>
          <w:szCs w:val="26"/>
          <w:lang w:val="sr-Cyrl-CS"/>
        </w:rPr>
        <w:t xml:space="preserve">за тачке 15. </w:t>
      </w:r>
      <w:r w:rsidR="00D45AA5" w:rsidRPr="00E005B0">
        <w:rPr>
          <w:rFonts w:ascii="Times New Roman" w:hAnsi="Times New Roman"/>
          <w:sz w:val="26"/>
          <w:szCs w:val="26"/>
          <w:lang w:val="sr-Cyrl-CS"/>
        </w:rPr>
        <w:t>д</w:t>
      </w:r>
      <w:r w:rsidR="008309A9" w:rsidRPr="00E005B0">
        <w:rPr>
          <w:rFonts w:ascii="Times New Roman" w:hAnsi="Times New Roman"/>
          <w:sz w:val="26"/>
          <w:szCs w:val="26"/>
          <w:lang w:val="sr-Cyrl-CS"/>
        </w:rPr>
        <w:t xml:space="preserve">одаје се нова тачка </w:t>
      </w:r>
      <w:r w:rsidRPr="00E005B0">
        <w:rPr>
          <w:rFonts w:ascii="Times New Roman" w:hAnsi="Times New Roman"/>
          <w:sz w:val="26"/>
          <w:szCs w:val="26"/>
          <w:lang w:val="sr-Cyrl-CS"/>
        </w:rPr>
        <w:t xml:space="preserve"> који гласи:</w:t>
      </w:r>
    </w:p>
    <w:p w:rsidR="00863FCE" w:rsidRPr="00E005B0" w:rsidRDefault="00863FCE" w:rsidP="00E005B0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sz w:val="26"/>
          <w:szCs w:val="26"/>
          <w:lang w:val="sr-Cyrl-CS"/>
        </w:rPr>
        <w:t xml:space="preserve">„16. </w:t>
      </w:r>
      <w:r w:rsidRPr="00E005B0">
        <w:rPr>
          <w:rFonts w:ascii="Times New Roman" w:hAnsi="Times New Roman"/>
          <w:b/>
          <w:sz w:val="26"/>
          <w:szCs w:val="26"/>
          <w:lang w:val="sr-Cyrl-CS"/>
        </w:rPr>
        <w:t>Никола Димитријевић</w:t>
      </w:r>
      <w:r w:rsidRPr="00E005B0">
        <w:rPr>
          <w:rFonts w:ascii="Times New Roman" w:hAnsi="Times New Roman"/>
          <w:sz w:val="26"/>
          <w:szCs w:val="26"/>
          <w:lang w:val="sr-Cyrl-CS"/>
        </w:rPr>
        <w:t>, инжењер саобраћаја“</w:t>
      </w: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3FCE" w:rsidRPr="00E005B0" w:rsidRDefault="00863FCE" w:rsidP="00E005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>Члан 8.</w:t>
      </w:r>
    </w:p>
    <w:p w:rsidR="00863FCE" w:rsidRPr="00E005B0" w:rsidRDefault="00863FCE" w:rsidP="00E005B0">
      <w:pPr>
        <w:spacing w:after="0" w:line="240" w:lineRule="auto"/>
        <w:ind w:left="720"/>
        <w:rPr>
          <w:rFonts w:ascii="Times New Roman" w:hAnsi="Times New Roman"/>
          <w:sz w:val="26"/>
          <w:szCs w:val="26"/>
          <w:lang w:val="sr-Cyrl-CS"/>
        </w:rPr>
      </w:pPr>
      <w:r w:rsidRPr="00E005B0">
        <w:rPr>
          <w:rFonts w:ascii="Times New Roman" w:hAnsi="Times New Roman"/>
          <w:sz w:val="26"/>
          <w:szCs w:val="26"/>
          <w:lang w:val="sr-Cyrl-CS"/>
        </w:rPr>
        <w:t>Решење ступа на снагу даном доношења.</w:t>
      </w:r>
    </w:p>
    <w:p w:rsidR="00863FCE" w:rsidRDefault="00863FCE" w:rsidP="00E005B0">
      <w:pPr>
        <w:spacing w:after="0" w:line="240" w:lineRule="auto"/>
        <w:ind w:left="720"/>
        <w:rPr>
          <w:rFonts w:ascii="Times New Roman" w:hAnsi="Times New Roman"/>
          <w:sz w:val="26"/>
          <w:szCs w:val="26"/>
          <w:lang w:val="en-US"/>
        </w:rPr>
      </w:pPr>
      <w:r w:rsidRPr="00E005B0">
        <w:rPr>
          <w:rFonts w:ascii="Times New Roman" w:hAnsi="Times New Roman"/>
          <w:sz w:val="26"/>
          <w:szCs w:val="26"/>
          <w:lang w:val="sr-Cyrl-CS"/>
        </w:rPr>
        <w:t>Решење објавити у „Службеном гласнику Града Врања“.</w:t>
      </w:r>
    </w:p>
    <w:p w:rsidR="00E005B0" w:rsidRPr="00E005B0" w:rsidRDefault="00E005B0" w:rsidP="00E005B0">
      <w:pPr>
        <w:spacing w:after="0" w:line="240" w:lineRule="auto"/>
        <w:ind w:left="720"/>
        <w:rPr>
          <w:rFonts w:ascii="Times New Roman" w:hAnsi="Times New Roman"/>
          <w:sz w:val="26"/>
          <w:szCs w:val="26"/>
          <w:lang w:val="en-US"/>
        </w:rPr>
      </w:pPr>
    </w:p>
    <w:p w:rsidR="00863FCE" w:rsidRPr="00E005B0" w:rsidRDefault="00863FCE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863FCE" w:rsidRPr="00E005B0" w:rsidRDefault="00863FCE" w:rsidP="00E005B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ГРАДА ВРАЊА, </w:t>
      </w:r>
    </w:p>
    <w:p w:rsidR="00863FCE" w:rsidRPr="00E005B0" w:rsidRDefault="00863FCE" w:rsidP="00E005B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 xml:space="preserve">број: </w:t>
      </w:r>
      <w:r w:rsidRPr="00E005B0">
        <w:rPr>
          <w:rFonts w:ascii="Times New Roman" w:hAnsi="Times New Roman"/>
          <w:b/>
          <w:sz w:val="26"/>
          <w:szCs w:val="26"/>
        </w:rPr>
        <w:t>06-35/1/2021-04</w:t>
      </w:r>
      <w:r w:rsidRPr="00E005B0">
        <w:rPr>
          <w:rFonts w:ascii="Times New Roman" w:hAnsi="Times New Roman"/>
          <w:b/>
          <w:sz w:val="26"/>
          <w:szCs w:val="26"/>
          <w:lang w:val="sr-Cyrl-CS"/>
        </w:rPr>
        <w:t>, дана: 23.02.2021. године</w:t>
      </w:r>
    </w:p>
    <w:p w:rsidR="00863FCE" w:rsidRPr="00E005B0" w:rsidRDefault="00863FCE" w:rsidP="00E005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863FCE" w:rsidRPr="00E005B0" w:rsidRDefault="00863FCE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</w:t>
      </w:r>
      <w:r w:rsidRPr="00E005B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E005B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E005B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E005B0">
        <w:rPr>
          <w:rFonts w:ascii="Times New Roman" w:hAnsi="Times New Roman"/>
          <w:b/>
          <w:sz w:val="26"/>
          <w:szCs w:val="26"/>
          <w:lang w:val="sr-Cyrl-CS"/>
        </w:rPr>
        <w:tab/>
        <w:t xml:space="preserve"> </w:t>
      </w:r>
      <w:r w:rsidRPr="00E005B0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:rsidR="00863FCE" w:rsidRPr="00E005B0" w:rsidRDefault="00863FCE" w:rsidP="00E005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E005B0">
        <w:rPr>
          <w:rFonts w:ascii="Times New Roman" w:hAnsi="Times New Roman"/>
          <w:b/>
          <w:sz w:val="26"/>
          <w:szCs w:val="26"/>
        </w:rPr>
        <w:tab/>
      </w:r>
      <w:r w:rsidRPr="00E005B0">
        <w:rPr>
          <w:rFonts w:ascii="Times New Roman" w:hAnsi="Times New Roman"/>
          <w:b/>
          <w:sz w:val="26"/>
          <w:szCs w:val="26"/>
        </w:rPr>
        <w:tab/>
      </w:r>
      <w:r w:rsidRPr="00E005B0">
        <w:rPr>
          <w:rFonts w:ascii="Times New Roman" w:hAnsi="Times New Roman"/>
          <w:b/>
          <w:sz w:val="26"/>
          <w:szCs w:val="26"/>
        </w:rPr>
        <w:tab/>
        <w:t xml:space="preserve">   ГРАДСКОГ ВЕЋА,</w:t>
      </w:r>
    </w:p>
    <w:p w:rsidR="00863FCE" w:rsidRDefault="00863FCE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  <w:r w:rsidR="005E798D">
        <w:rPr>
          <w:rFonts w:ascii="Times New Roman" w:hAnsi="Times New Roman"/>
          <w:b/>
          <w:sz w:val="26"/>
          <w:szCs w:val="26"/>
        </w:rPr>
        <w:t>,с.р.</w:t>
      </w:r>
    </w:p>
    <w:p w:rsidR="005E798D" w:rsidRDefault="005E798D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/>
        </w:rPr>
      </w:pPr>
    </w:p>
    <w:p w:rsidR="005E798D" w:rsidRDefault="005E798D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/>
        </w:rPr>
      </w:pPr>
      <w:r>
        <w:rPr>
          <w:rFonts w:ascii="Times New Roman" w:hAnsi="Times New Roman"/>
          <w:b/>
          <w:sz w:val="26"/>
          <w:szCs w:val="26"/>
          <w:lang/>
        </w:rPr>
        <w:t>Тачност преписа оверава:</w:t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  <w:t xml:space="preserve">               Секретар Градског већа,</w:t>
      </w:r>
    </w:p>
    <w:p w:rsidR="005E798D" w:rsidRPr="005E798D" w:rsidRDefault="005E798D" w:rsidP="00E005B0">
      <w:pPr>
        <w:spacing w:after="0" w:line="240" w:lineRule="auto"/>
        <w:rPr>
          <w:rFonts w:ascii="Times New Roman" w:hAnsi="Times New Roman"/>
          <w:b/>
          <w:sz w:val="26"/>
          <w:szCs w:val="26"/>
          <w:lang/>
        </w:rPr>
      </w:pP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  <w:t xml:space="preserve">          Јелена Пејковић</w:t>
      </w:r>
    </w:p>
    <w:p w:rsidR="00D76F7D" w:rsidRPr="00E005B0" w:rsidRDefault="00D76F7D" w:rsidP="00E005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76F7D" w:rsidRPr="00E005B0" w:rsidRDefault="00D76F7D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02209" w:rsidRPr="00E005B0" w:rsidRDefault="00602209" w:rsidP="00E005B0">
      <w:pPr>
        <w:spacing w:after="0" w:line="240" w:lineRule="auto"/>
        <w:rPr>
          <w:rFonts w:ascii="Times New Roman" w:hAnsi="Times New Roman"/>
        </w:rPr>
      </w:pP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</w:rPr>
      </w:pP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</w:rPr>
      </w:pPr>
    </w:p>
    <w:p w:rsidR="00E005B0" w:rsidRDefault="00E005B0" w:rsidP="00E005B0">
      <w:pPr>
        <w:spacing w:after="0" w:line="240" w:lineRule="auto"/>
        <w:rPr>
          <w:rFonts w:ascii="Times New Roman" w:hAnsi="Times New Roman"/>
        </w:rPr>
      </w:pPr>
    </w:p>
    <w:p w:rsidR="00E005B0" w:rsidRDefault="00E005B0" w:rsidP="00E005B0">
      <w:pPr>
        <w:spacing w:after="0" w:line="240" w:lineRule="auto"/>
        <w:rPr>
          <w:rFonts w:ascii="Times New Roman" w:hAnsi="Times New Roman"/>
        </w:rPr>
      </w:pPr>
    </w:p>
    <w:p w:rsidR="00E005B0" w:rsidRDefault="00E005B0" w:rsidP="00E005B0">
      <w:pPr>
        <w:spacing w:after="0" w:line="240" w:lineRule="auto"/>
        <w:rPr>
          <w:rFonts w:ascii="Times New Roman" w:hAnsi="Times New Roman"/>
        </w:rPr>
      </w:pPr>
    </w:p>
    <w:p w:rsidR="00E005B0" w:rsidRDefault="00E005B0" w:rsidP="00E005B0">
      <w:pPr>
        <w:spacing w:after="0" w:line="240" w:lineRule="auto"/>
        <w:rPr>
          <w:rFonts w:ascii="Times New Roman" w:hAnsi="Times New Roman"/>
        </w:rPr>
      </w:pPr>
    </w:p>
    <w:p w:rsidR="00E005B0" w:rsidRDefault="00E005B0" w:rsidP="00E005B0">
      <w:pPr>
        <w:spacing w:after="0" w:line="240" w:lineRule="auto"/>
        <w:rPr>
          <w:rFonts w:ascii="Times New Roman" w:hAnsi="Times New Roman"/>
        </w:rPr>
      </w:pPr>
    </w:p>
    <w:p w:rsidR="00E005B0" w:rsidRDefault="00E005B0" w:rsidP="00E005B0">
      <w:pPr>
        <w:spacing w:after="0" w:line="240" w:lineRule="auto"/>
        <w:rPr>
          <w:rFonts w:ascii="Times New Roman" w:hAnsi="Times New Roman"/>
        </w:rPr>
      </w:pP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</w:rPr>
      </w:pPr>
    </w:p>
    <w:p w:rsidR="00E005B0" w:rsidRDefault="00E005B0" w:rsidP="00E005B0">
      <w:pPr>
        <w:spacing w:after="0" w:line="240" w:lineRule="auto"/>
        <w:rPr>
          <w:rFonts w:ascii="Times New Roman" w:hAnsi="Times New Roman"/>
        </w:rPr>
      </w:pPr>
    </w:p>
    <w:p w:rsidR="00E005B0" w:rsidRDefault="00E005B0" w:rsidP="00E005B0">
      <w:pPr>
        <w:spacing w:after="0" w:line="240" w:lineRule="auto"/>
        <w:rPr>
          <w:rFonts w:ascii="Times New Roman" w:hAnsi="Times New Roman"/>
        </w:rPr>
      </w:pPr>
    </w:p>
    <w:p w:rsid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 xml:space="preserve">На основу члана  19 и 20 Закона о јавној својини  </w:t>
      </w:r>
      <w:r w:rsidRPr="00E005B0">
        <w:rPr>
          <w:rFonts w:ascii="Times New Roman" w:hAnsi="Times New Roman"/>
          <w:sz w:val="24"/>
          <w:szCs w:val="24"/>
          <w:lang w:val="sr-Cyrl-CS"/>
        </w:rPr>
        <w:t xml:space="preserve">(Службени гласник РС број </w:t>
      </w:r>
      <w:r w:rsidRPr="00E005B0">
        <w:rPr>
          <w:rFonts w:ascii="Times New Roman" w:hAnsi="Times New Roman"/>
          <w:sz w:val="24"/>
          <w:szCs w:val="24"/>
        </w:rPr>
        <w:t xml:space="preserve">72/2011, 88/2013, 105/2014, 104/2016 – др. закон, 108/2016, 113/2017 и 95/18), члана 63. став 1. тачка 16. Статута града Врања ( Службени гласник града Врања број 37/18 и 36/20), члана 61 Пословника о раду Градског већа ( Службени гласник града Врања број 29/20), Градско веће града Врања на седници одржаној  дана: 23.02.2021. године, донело је:   </w:t>
      </w:r>
    </w:p>
    <w:p w:rsid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>Решење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 xml:space="preserve"> о уступању права  коришћења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 xml:space="preserve"> објекта – зграде Јавној установи Центар за социјални рад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>Члан 1.</w:t>
      </w: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 xml:space="preserve"> </w:t>
      </w:r>
      <w:r w:rsidRPr="00E005B0">
        <w:rPr>
          <w:rFonts w:ascii="Times New Roman" w:hAnsi="Times New Roman"/>
          <w:b/>
          <w:sz w:val="24"/>
          <w:szCs w:val="24"/>
        </w:rPr>
        <w:tab/>
      </w:r>
      <w:r w:rsidRPr="00E005B0">
        <w:rPr>
          <w:rFonts w:ascii="Times New Roman" w:hAnsi="Times New Roman"/>
          <w:sz w:val="24"/>
          <w:szCs w:val="24"/>
        </w:rPr>
        <w:t xml:space="preserve">Уступа се Јавној установи Центар за социјални рад Врање, право  коришћења, управљања и одржавања  објекта – зграде  која се налази у улици Задарска бр.1, на катастарској парцели  бр.2165 КО Врање 1, укупне поршине 232м2. 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>Члан 2.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>Јавна  установа Центар за социјални рад Врање, користиће предметни простор ради обављања послова из своје надлежности</w:t>
      </w:r>
      <w:r w:rsidRPr="00E005B0">
        <w:rPr>
          <w:rFonts w:ascii="Times New Roman" w:hAnsi="Times New Roman"/>
          <w:b/>
          <w:sz w:val="24"/>
          <w:szCs w:val="24"/>
        </w:rPr>
        <w:t>.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>Члан 3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>Између Града Врања и Јавне  установа Центар за социјални рад Врање, биће  закључен уговор којим ће бити регуласана  међусобна права и обавеза.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>Образложење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 xml:space="preserve">Правни основ за доношење овог Решења, садржан је у одредбама  Закона о јавној својини  </w:t>
      </w:r>
      <w:r w:rsidRPr="00E005B0">
        <w:rPr>
          <w:rFonts w:ascii="Times New Roman" w:hAnsi="Times New Roman"/>
          <w:sz w:val="24"/>
          <w:szCs w:val="24"/>
          <w:lang w:val="sr-Cyrl-CS"/>
        </w:rPr>
        <w:t xml:space="preserve">(Службени гласник РС број </w:t>
      </w:r>
      <w:r w:rsidRPr="00E005B0">
        <w:rPr>
          <w:rFonts w:ascii="Times New Roman" w:hAnsi="Times New Roman"/>
          <w:sz w:val="24"/>
          <w:szCs w:val="24"/>
        </w:rPr>
        <w:t>72/2011, 88/2013, 105/2014, 104/2016 – др. закон, 108/2016,  113/2017 и 95/18), којима је  у члану 19 ставу 1 тачки 3 прописано да су корисници ствари у  јавној својини, јавна предузећа, друштва капитала  чији је оснивач  Република Србија, аутономна покрајина и јединица локалне самоуправе, као и њихова зависна друштва, на основу уговора закљученог, на основу акта надлежног органа, а којим нису пренете у својину тог јавног предузећа, односно друштва.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>Одредбама члана 63 става 1 тачке 16. Статута града Врања ( Службени гласник града Врања број 37/18),  прописано је да Градско веће  одлучује о давању на коришћење ствари  у јавној својини Града, осим за непокретности за које је законом или другим прописима другачије одређено.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 xml:space="preserve">На основу напред наведене законске регулативе, а имајући у обзир чињеницу да је Јавна  установа Центар за социјални рад Врање, јавна установа чији је оснивач Града Врање, овим Решењем Град Врање уступа на коришћење  пословни простор у  циљу ефикаснијег  извршавања поверене надлежности. </w:t>
      </w: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ab/>
        <w:t>Ово решење је коначно, и против њега се може покренути управни спор.</w:t>
      </w: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5B0" w:rsidRPr="00E005B0" w:rsidRDefault="00E005B0" w:rsidP="00E005B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E005B0" w:rsidRPr="00E005B0" w:rsidRDefault="00E005B0" w:rsidP="00E005B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Pr="00E005B0">
        <w:rPr>
          <w:rFonts w:ascii="Times New Roman" w:hAnsi="Times New Roman"/>
          <w:b/>
          <w:sz w:val="24"/>
          <w:szCs w:val="24"/>
        </w:rPr>
        <w:t>06-35/2/2021-04</w:t>
      </w:r>
      <w:r w:rsidRPr="00E005B0">
        <w:rPr>
          <w:rFonts w:ascii="Times New Roman" w:hAnsi="Times New Roman"/>
          <w:b/>
          <w:sz w:val="24"/>
          <w:szCs w:val="24"/>
          <w:lang w:val="sr-Cyrl-CS"/>
        </w:rPr>
        <w:t>, дана: 23.02.2021. године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</w:t>
      </w:r>
      <w:r w:rsidRPr="00E005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005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005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005B0">
        <w:rPr>
          <w:rFonts w:ascii="Times New Roman" w:hAnsi="Times New Roman"/>
          <w:b/>
          <w:sz w:val="24"/>
          <w:szCs w:val="24"/>
          <w:lang w:val="sr-Cyrl-CS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</w:t>
      </w:r>
      <w:r w:rsidRPr="00E005B0">
        <w:rPr>
          <w:rFonts w:ascii="Times New Roman" w:hAnsi="Times New Roman"/>
          <w:b/>
          <w:sz w:val="24"/>
          <w:szCs w:val="24"/>
        </w:rPr>
        <w:t xml:space="preserve">ПРЕДСЕДНИК 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Pr="00E005B0">
        <w:rPr>
          <w:rFonts w:ascii="Times New Roman" w:hAnsi="Times New Roman"/>
          <w:b/>
          <w:sz w:val="24"/>
          <w:szCs w:val="24"/>
        </w:rPr>
        <w:tab/>
      </w:r>
      <w:r w:rsidRPr="00E005B0">
        <w:rPr>
          <w:rFonts w:ascii="Times New Roman" w:hAnsi="Times New Roman"/>
          <w:b/>
          <w:sz w:val="24"/>
          <w:szCs w:val="24"/>
        </w:rPr>
        <w:tab/>
      </w:r>
      <w:r w:rsidRPr="00E005B0">
        <w:rPr>
          <w:rFonts w:ascii="Times New Roman" w:hAnsi="Times New Roman"/>
          <w:b/>
          <w:sz w:val="24"/>
          <w:szCs w:val="24"/>
        </w:rPr>
        <w:tab/>
        <w:t xml:space="preserve">   ГРАДСКОГ ВЕЋА,</w:t>
      </w:r>
    </w:p>
    <w:p w:rsidR="00E005B0" w:rsidRDefault="00E005B0" w:rsidP="00E00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E005B0">
        <w:rPr>
          <w:rFonts w:ascii="Times New Roman" w:hAnsi="Times New Roman"/>
          <w:b/>
          <w:sz w:val="24"/>
          <w:szCs w:val="24"/>
        </w:rPr>
        <w:t xml:space="preserve">  др Слободан Миленковић</w:t>
      </w:r>
    </w:p>
    <w:p w:rsidR="00E005B0" w:rsidRDefault="00E005B0" w:rsidP="00E00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lastRenderedPageBreak/>
        <w:t xml:space="preserve">На основу члана  19 и 20 Закона о јавној својини  </w:t>
      </w:r>
      <w:r w:rsidRPr="00E005B0">
        <w:rPr>
          <w:rFonts w:ascii="Times New Roman" w:hAnsi="Times New Roman"/>
          <w:sz w:val="24"/>
          <w:szCs w:val="24"/>
          <w:lang w:val="sr-Cyrl-CS"/>
        </w:rPr>
        <w:t xml:space="preserve">(Службени гласник РС број </w:t>
      </w:r>
      <w:r w:rsidRPr="00E005B0">
        <w:rPr>
          <w:rFonts w:ascii="Times New Roman" w:hAnsi="Times New Roman"/>
          <w:sz w:val="24"/>
          <w:szCs w:val="24"/>
        </w:rPr>
        <w:t xml:space="preserve">72/2011, 88/2013, 105/2014, 104/2016 – др. закон, 108/2016, 113/2017 и 95/18), члана 63. став 1. тачка 16. Статута града Врања ( Службени гласник града Врања број 37/18 и 36/20), члана 61 Пословника о раду Градског већа ( Службени гласник града Врања број 29/20), Градско веће града Врања на седници одржаној  дана: 23.02.2021. године, донело је:   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>Решење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 xml:space="preserve"> о уступању права  коришћења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 xml:space="preserve"> објекта – зграде Јавној установи Центар за социјални рад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>Члан 1.</w:t>
      </w: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 xml:space="preserve"> </w:t>
      </w:r>
      <w:r w:rsidRPr="00E005B0">
        <w:rPr>
          <w:rFonts w:ascii="Times New Roman" w:hAnsi="Times New Roman"/>
          <w:b/>
          <w:sz w:val="24"/>
          <w:szCs w:val="24"/>
        </w:rPr>
        <w:tab/>
      </w:r>
      <w:r w:rsidRPr="00E005B0">
        <w:rPr>
          <w:rFonts w:ascii="Times New Roman" w:hAnsi="Times New Roman"/>
          <w:sz w:val="24"/>
          <w:szCs w:val="24"/>
        </w:rPr>
        <w:t xml:space="preserve">Уступа се Јавној установи Центар за социјални рад Врање, право  коришћења, управљања и располагања  објекта – стан  који се налази у у улици Октобарских револуција бр.61, спрат 1, стан бр.10 на катастарској парцели  бр.11891 КО Врање 1, укупне поршине 38,36 м2. 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>Члан 2.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>Јавна  установа Центар за социјални рад Врање, користиће предметни простор ради збрињавања деце која излазе из система социјалне заштите,  хранитељства или Дома за децу</w:t>
      </w:r>
      <w:r w:rsidRPr="00E005B0">
        <w:rPr>
          <w:rFonts w:ascii="Times New Roman" w:hAnsi="Times New Roman"/>
          <w:b/>
          <w:sz w:val="24"/>
          <w:szCs w:val="24"/>
        </w:rPr>
        <w:t>.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>Члан 3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>Између Града Врања и Јавне  установа Центар за социјални рад Врање, биће  закључен уговор којим ће бити регуласана  међусобна права и обавеза.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>Образложење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 xml:space="preserve">Правни основ за доношење овог Решења, садржан је у одредбама  Закона о јавној својини  </w:t>
      </w:r>
      <w:r w:rsidRPr="00E005B0">
        <w:rPr>
          <w:rFonts w:ascii="Times New Roman" w:hAnsi="Times New Roman"/>
          <w:sz w:val="24"/>
          <w:szCs w:val="24"/>
          <w:lang w:val="sr-Cyrl-CS"/>
        </w:rPr>
        <w:t xml:space="preserve">(Службени гласник РС број </w:t>
      </w:r>
      <w:r w:rsidRPr="00E005B0">
        <w:rPr>
          <w:rFonts w:ascii="Times New Roman" w:hAnsi="Times New Roman"/>
          <w:sz w:val="24"/>
          <w:szCs w:val="24"/>
        </w:rPr>
        <w:t>72/2011, 88/2013, 105/2014, 104/2016 – др. закон, 108/2016,  113/2017 и 95/18), којима је  у члану 19 ставу 1 тачки 3 прописано да су корисници ствари у  јавној својини, јавна предузећа, друштва капитала  чији је оснивач  Република Србија, аутономна покрајина и јединица локалне самоуправе, као и њихова зависна друштва, на основу уговора закљученог, на основу акта надлежног органа, а којим нису пренете у својину тог јавног предузећа, односно друштва.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>Одредбама члана 63 става 1 тачке 16. Статута града Врања ( Службени гласник града Врања број 37/18),  прописано је да Градско веће  одлучује о давању на коришћење ствари  у јавној својини Града, осим за непокретности за које је законом или другим прописима другачије одређено.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 xml:space="preserve">На основу напред наведене законске регулативе, а имајући у обзир чињеницу да је Јавна  установа Центар за социјални рад Врање, јавна установа чији је оснивач Града Врање, овим Решењем Град Врање уступа на коришћење  непокретност – стан  ради збрињавања деце која излазе из система социјалне заштите,  хранитељства или Дома за децу. </w:t>
      </w:r>
    </w:p>
    <w:p w:rsidR="00E005B0" w:rsidRDefault="00E005B0" w:rsidP="00E005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ab/>
        <w:t>Ово решење је коначно, и против њега се може покренути управни спор.</w:t>
      </w: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5B0" w:rsidRPr="00E005B0" w:rsidRDefault="00E005B0" w:rsidP="00E005B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E005B0" w:rsidRPr="00E005B0" w:rsidRDefault="00E005B0" w:rsidP="00E005B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Pr="00E005B0">
        <w:rPr>
          <w:rFonts w:ascii="Times New Roman" w:hAnsi="Times New Roman"/>
          <w:b/>
          <w:sz w:val="24"/>
          <w:szCs w:val="24"/>
        </w:rPr>
        <w:t>06-35/3/2021-04</w:t>
      </w:r>
      <w:r w:rsidRPr="00E005B0">
        <w:rPr>
          <w:rFonts w:ascii="Times New Roman" w:hAnsi="Times New Roman"/>
          <w:b/>
          <w:sz w:val="24"/>
          <w:szCs w:val="24"/>
          <w:lang w:val="sr-Cyrl-CS"/>
        </w:rPr>
        <w:t>, дана: 23.02.2021. године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</w:t>
      </w:r>
      <w:r w:rsidRPr="00E005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005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005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005B0">
        <w:rPr>
          <w:rFonts w:ascii="Times New Roman" w:hAnsi="Times New Roman"/>
          <w:b/>
          <w:sz w:val="24"/>
          <w:szCs w:val="24"/>
          <w:lang w:val="sr-Cyrl-CS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</w:t>
      </w:r>
      <w:r w:rsidRPr="00E005B0">
        <w:rPr>
          <w:rFonts w:ascii="Times New Roman" w:hAnsi="Times New Roman"/>
          <w:b/>
          <w:sz w:val="24"/>
          <w:szCs w:val="24"/>
        </w:rPr>
        <w:t xml:space="preserve">ПРЕДСЕДНИК 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Pr="00E005B0">
        <w:rPr>
          <w:rFonts w:ascii="Times New Roman" w:hAnsi="Times New Roman"/>
          <w:b/>
          <w:sz w:val="24"/>
          <w:szCs w:val="24"/>
        </w:rPr>
        <w:tab/>
      </w:r>
      <w:r w:rsidRPr="00E005B0">
        <w:rPr>
          <w:rFonts w:ascii="Times New Roman" w:hAnsi="Times New Roman"/>
          <w:b/>
          <w:sz w:val="24"/>
          <w:szCs w:val="24"/>
        </w:rPr>
        <w:tab/>
      </w:r>
      <w:r w:rsidRPr="00E005B0">
        <w:rPr>
          <w:rFonts w:ascii="Times New Roman" w:hAnsi="Times New Roman"/>
          <w:b/>
          <w:sz w:val="24"/>
          <w:szCs w:val="24"/>
        </w:rPr>
        <w:tab/>
        <w:t xml:space="preserve">   ГРАДСКОГ ВЕЋА,</w:t>
      </w:r>
    </w:p>
    <w:p w:rsidR="00E005B0" w:rsidRDefault="00E005B0" w:rsidP="00E00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E005B0">
        <w:rPr>
          <w:rFonts w:ascii="Times New Roman" w:hAnsi="Times New Roman"/>
          <w:b/>
          <w:sz w:val="24"/>
          <w:szCs w:val="24"/>
        </w:rPr>
        <w:t>др Слободан Миленковић</w:t>
      </w:r>
    </w:p>
    <w:p w:rsidR="00E005B0" w:rsidRDefault="00E005B0" w:rsidP="00E00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05B0" w:rsidRDefault="00E005B0" w:rsidP="00E00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05B0" w:rsidRDefault="00E005B0" w:rsidP="00E00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05B0" w:rsidRDefault="00E005B0" w:rsidP="00E00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 xml:space="preserve">На основу члана  19 и 20 Закона о јавној својини  </w:t>
      </w:r>
      <w:r w:rsidRPr="00E005B0">
        <w:rPr>
          <w:rFonts w:ascii="Times New Roman" w:hAnsi="Times New Roman"/>
          <w:sz w:val="24"/>
          <w:szCs w:val="24"/>
          <w:lang w:val="sr-Cyrl-CS"/>
        </w:rPr>
        <w:t xml:space="preserve">(Службени гласник РС број </w:t>
      </w:r>
      <w:r w:rsidRPr="00E005B0">
        <w:rPr>
          <w:rFonts w:ascii="Times New Roman" w:hAnsi="Times New Roman"/>
          <w:sz w:val="24"/>
          <w:szCs w:val="24"/>
        </w:rPr>
        <w:t xml:space="preserve">72/2011, 88/2013, 105/2014, 104/2016 – др. закон, 108/2016, 113/2017 и 95/18), члана 63. став 1. тачка 16. Статута града Врања ( Службени гласник града Врања број 37/18 и 36/20), члана 61 Пословника о раду Градског већа ( Службени гласник града Врања број 29/20), Градско веће града Врања на седници одржаној  дана: 23.02.2021. године, донело је: 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 xml:space="preserve">  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>Решење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 xml:space="preserve"> о уступању права  коришћења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 xml:space="preserve"> објекта – зграде Јавној установи Центар за социјални рад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>Члан 1.</w:t>
      </w: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 xml:space="preserve"> </w:t>
      </w:r>
      <w:r w:rsidRPr="00E005B0">
        <w:rPr>
          <w:rFonts w:ascii="Times New Roman" w:hAnsi="Times New Roman"/>
          <w:b/>
          <w:sz w:val="24"/>
          <w:szCs w:val="24"/>
        </w:rPr>
        <w:tab/>
      </w:r>
      <w:r w:rsidRPr="00E005B0">
        <w:rPr>
          <w:rFonts w:ascii="Times New Roman" w:hAnsi="Times New Roman"/>
          <w:sz w:val="24"/>
          <w:szCs w:val="24"/>
        </w:rPr>
        <w:t>Уступа се Јавној установи Центар за социјални рад Врање, право  коришћења, управљања и располагање  непокретности – стамбене јединице социјалног становања (укупно 28),  која се налази у  Врањској Бањи, у улици Краља Петра I</w:t>
      </w:r>
      <w:r w:rsidRPr="00E005B0">
        <w:rPr>
          <w:rFonts w:ascii="Times New Roman" w:hAnsi="Times New Roman"/>
          <w:sz w:val="24"/>
          <w:szCs w:val="24"/>
          <w:lang w:val="en-US"/>
        </w:rPr>
        <w:t xml:space="preserve"> O</w:t>
      </w:r>
      <w:r w:rsidRPr="00E005B0">
        <w:rPr>
          <w:rFonts w:ascii="Times New Roman" w:hAnsi="Times New Roman"/>
          <w:sz w:val="24"/>
          <w:szCs w:val="24"/>
        </w:rPr>
        <w:t xml:space="preserve">слободиоца, комплекс Расадници блок бр.4, на катастарској парцели  бр.570 КО Врањска Бања. 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>Члан 2.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>Јавна  установа Центар за социјални рад Врање, користиће предметни простор ради збрињавања породице које испуњавају услове прописане Правилником  Градског већа града Врања, о условима и критеријумима за избор корисника социјалног становања и поступак рада Комисије</w:t>
      </w:r>
      <w:r w:rsidRPr="00E005B0">
        <w:rPr>
          <w:rFonts w:ascii="Times New Roman" w:hAnsi="Times New Roman"/>
          <w:b/>
          <w:sz w:val="24"/>
          <w:szCs w:val="24"/>
        </w:rPr>
        <w:t>.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>Члан 3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>Између Града Врања и Јавне  установа Центар за социјални рад Врање, биће  закључен уговор којим ће бити регуласана  међусобна права и обавеза.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B0">
        <w:rPr>
          <w:rFonts w:ascii="Times New Roman" w:hAnsi="Times New Roman"/>
          <w:b/>
          <w:sz w:val="24"/>
          <w:szCs w:val="24"/>
        </w:rPr>
        <w:t>Образложење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 xml:space="preserve">Правни основ за доношење овог Решења, садржан је у одредбама  Закона о јавној својини  </w:t>
      </w:r>
      <w:r w:rsidRPr="00E005B0">
        <w:rPr>
          <w:rFonts w:ascii="Times New Roman" w:hAnsi="Times New Roman"/>
          <w:sz w:val="24"/>
          <w:szCs w:val="24"/>
          <w:lang w:val="sr-Cyrl-CS"/>
        </w:rPr>
        <w:t xml:space="preserve">(Службени гласник РС број </w:t>
      </w:r>
      <w:r w:rsidRPr="00E005B0">
        <w:rPr>
          <w:rFonts w:ascii="Times New Roman" w:hAnsi="Times New Roman"/>
          <w:sz w:val="24"/>
          <w:szCs w:val="24"/>
        </w:rPr>
        <w:t>72/2011, 88/2013, 105/2014, 104/2016 – др. закон, 108/2016,  113/2017 и 95/18), којима је  у члану 19 ставу 1 тачки 3 прописано да су корисници ствари у  јавној својини, јавна предузећа, друштва капитала  чији је оснивач  Република Србија, аутономна покрајина и јединица локалне самоуправе, као и њихова зависна друштва, на основу уговора закљученог, на основу акта надлежног органа, а којим нису пренете у својину тог јавног предузећа, односно друштва.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>Одредбама члана 63 става 1 тачке 16. Статута града Врања ( Службени гласник града Врања број 37/18),  прописано је да Градско веће  одлучује о давању на коришћење ствари  у јавној својини Града, осим за непокретности за које је законом или другим прописима другачије одређено.</w:t>
      </w:r>
    </w:p>
    <w:p w:rsidR="00E005B0" w:rsidRPr="00E005B0" w:rsidRDefault="00E005B0" w:rsidP="00E005B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 xml:space="preserve">На основу напред наведене законске регулативе, а имајући у обзир чињеницу да је Јавна  установа Центар за социјални рад Врање, јавна установа чији је оснивач Града Врање, овим Решењем Град Врање уступа на коришћење  непокретност – стан  ради збрињавања породице које испуњавају услове прописане Правилником  Градског већа града Врања, о условима и критеријумима за избор корисника социјалног становања и поступак рада Комисије. </w:t>
      </w:r>
    </w:p>
    <w:p w:rsidR="00E005B0" w:rsidRDefault="00E005B0" w:rsidP="00E005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5B0">
        <w:rPr>
          <w:rFonts w:ascii="Times New Roman" w:hAnsi="Times New Roman"/>
          <w:sz w:val="24"/>
          <w:szCs w:val="24"/>
        </w:rPr>
        <w:tab/>
        <w:t>Ово решење је коначно, и против њега се може покренути управни спор.</w:t>
      </w: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5B0" w:rsidRPr="00E005B0" w:rsidRDefault="00E005B0" w:rsidP="00E005B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ГРАДА ВРАЊА, </w:t>
      </w:r>
    </w:p>
    <w:p w:rsidR="00E005B0" w:rsidRPr="00E005B0" w:rsidRDefault="00E005B0" w:rsidP="00E005B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b/>
          <w:sz w:val="26"/>
          <w:szCs w:val="26"/>
        </w:rPr>
        <w:t>06-35/4</w:t>
      </w:r>
      <w:r w:rsidRPr="00E005B0">
        <w:rPr>
          <w:rFonts w:ascii="Times New Roman" w:hAnsi="Times New Roman"/>
          <w:b/>
          <w:sz w:val="26"/>
          <w:szCs w:val="26"/>
        </w:rPr>
        <w:t>/2021-04</w:t>
      </w:r>
      <w:r w:rsidRPr="00E005B0">
        <w:rPr>
          <w:rFonts w:ascii="Times New Roman" w:hAnsi="Times New Roman"/>
          <w:b/>
          <w:sz w:val="26"/>
          <w:szCs w:val="26"/>
          <w:lang w:val="sr-Cyrl-CS"/>
        </w:rPr>
        <w:t>, дана: 23.02.2021. године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</w:t>
      </w:r>
      <w:r w:rsidRPr="00E005B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E005B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E005B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E005B0">
        <w:rPr>
          <w:rFonts w:ascii="Times New Roman" w:hAnsi="Times New Roman"/>
          <w:b/>
          <w:sz w:val="26"/>
          <w:szCs w:val="26"/>
          <w:lang w:val="sr-Cyrl-CS"/>
        </w:rPr>
        <w:tab/>
        <w:t xml:space="preserve"> </w:t>
      </w:r>
      <w:r w:rsidRPr="00E005B0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:rsidR="00E005B0" w:rsidRPr="00E005B0" w:rsidRDefault="00E005B0" w:rsidP="00E005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E005B0">
        <w:rPr>
          <w:rFonts w:ascii="Times New Roman" w:hAnsi="Times New Roman"/>
          <w:b/>
          <w:sz w:val="26"/>
          <w:szCs w:val="26"/>
        </w:rPr>
        <w:tab/>
      </w:r>
      <w:r w:rsidRPr="00E005B0">
        <w:rPr>
          <w:rFonts w:ascii="Times New Roman" w:hAnsi="Times New Roman"/>
          <w:b/>
          <w:sz w:val="26"/>
          <w:szCs w:val="26"/>
        </w:rPr>
        <w:tab/>
      </w:r>
      <w:r w:rsidRPr="00E005B0">
        <w:rPr>
          <w:rFonts w:ascii="Times New Roman" w:hAnsi="Times New Roman"/>
          <w:b/>
          <w:sz w:val="26"/>
          <w:szCs w:val="26"/>
        </w:rPr>
        <w:tab/>
        <w:t xml:space="preserve">   ГРАДСКОГ ВЕЋА,</w:t>
      </w: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005B0">
        <w:rPr>
          <w:rFonts w:ascii="Times New Roman" w:hAnsi="Times New Roman"/>
          <w:b/>
          <w:sz w:val="26"/>
          <w:szCs w:val="26"/>
        </w:rPr>
        <w:t>др Слободан Миленковић</w:t>
      </w:r>
    </w:p>
    <w:p w:rsidR="00CC0723" w:rsidRPr="00E005B0" w:rsidRDefault="00CC0723" w:rsidP="00CC07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723" w:rsidRPr="00E005B0" w:rsidRDefault="00CC0723" w:rsidP="00CC07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CC0723" w:rsidRPr="00E005B0" w:rsidRDefault="00CC0723" w:rsidP="00CC07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CC0723" w:rsidRPr="00E005B0" w:rsidRDefault="00CC0723" w:rsidP="00CC07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CC0723" w:rsidRPr="00E005B0" w:rsidRDefault="00CC0723" w:rsidP="00CC0723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E005B0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E005B0">
        <w:rPr>
          <w:rFonts w:ascii="Times New Roman" w:hAnsi="Times New Roman"/>
          <w:sz w:val="26"/>
          <w:szCs w:val="26"/>
        </w:rPr>
        <w:t>06-35</w:t>
      </w:r>
      <w:r w:rsidRPr="00E005B0">
        <w:rPr>
          <w:rFonts w:ascii="Times New Roman" w:hAnsi="Times New Roman"/>
          <w:sz w:val="26"/>
          <w:szCs w:val="26"/>
          <w:lang w:val="sr-Cyrl-CS"/>
        </w:rPr>
        <w:t>/</w:t>
      </w:r>
      <w:r>
        <w:rPr>
          <w:rFonts w:ascii="Times New Roman" w:hAnsi="Times New Roman"/>
          <w:sz w:val="26"/>
          <w:szCs w:val="26"/>
          <w:lang w:val="en-US"/>
        </w:rPr>
        <w:t>5</w:t>
      </w:r>
      <w:r>
        <w:rPr>
          <w:rFonts w:ascii="Times New Roman" w:hAnsi="Times New Roman"/>
          <w:sz w:val="26"/>
          <w:szCs w:val="26"/>
        </w:rPr>
        <w:t>/</w:t>
      </w:r>
      <w:r w:rsidRPr="00E005B0">
        <w:rPr>
          <w:rFonts w:ascii="Times New Roman" w:hAnsi="Times New Roman"/>
          <w:sz w:val="26"/>
          <w:szCs w:val="26"/>
          <w:lang w:val="sr-Cyrl-CS"/>
        </w:rPr>
        <w:t>2021-04</w:t>
      </w:r>
    </w:p>
    <w:p w:rsidR="00CC0723" w:rsidRPr="00E005B0" w:rsidRDefault="00CC0723" w:rsidP="00CC0723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E005B0">
        <w:rPr>
          <w:rFonts w:ascii="Times New Roman" w:hAnsi="Times New Roman"/>
          <w:sz w:val="26"/>
          <w:szCs w:val="26"/>
        </w:rPr>
        <w:t>Дана</w:t>
      </w:r>
      <w:r w:rsidRPr="00E005B0">
        <w:rPr>
          <w:rFonts w:ascii="Times New Roman" w:hAnsi="Times New Roman"/>
          <w:sz w:val="26"/>
          <w:szCs w:val="26"/>
          <w:lang w:val="sr-Cyrl-CS"/>
        </w:rPr>
        <w:t>:</w:t>
      </w:r>
      <w:r w:rsidRPr="00E005B0">
        <w:rPr>
          <w:rFonts w:ascii="Times New Roman" w:hAnsi="Times New Roman"/>
          <w:sz w:val="26"/>
          <w:szCs w:val="26"/>
        </w:rPr>
        <w:t>23.02.2021.</w:t>
      </w:r>
      <w:r w:rsidRPr="00E005B0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CC0723" w:rsidRPr="00E005B0" w:rsidRDefault="00CC0723" w:rsidP="00CC07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005B0">
        <w:rPr>
          <w:rFonts w:ascii="Times New Roman" w:hAnsi="Times New Roman"/>
          <w:b/>
          <w:sz w:val="26"/>
          <w:szCs w:val="26"/>
        </w:rPr>
        <w:t>В р а њ е</w:t>
      </w:r>
    </w:p>
    <w:p w:rsidR="00CC0723" w:rsidRDefault="00CC0723" w:rsidP="0032390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CC0723" w:rsidRDefault="00CC0723" w:rsidP="0032390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CC0723" w:rsidRDefault="00CC0723" w:rsidP="0032390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23904" w:rsidRPr="00323904" w:rsidRDefault="00323904" w:rsidP="0032390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23904">
        <w:rPr>
          <w:rFonts w:ascii="Times New Roman" w:hAnsi="Times New Roman"/>
          <w:sz w:val="24"/>
          <w:szCs w:val="24"/>
        </w:rPr>
        <w:t xml:space="preserve">На основу члана 51. и 57. Посебног колективног уговора за јавна предузећа </w:t>
      </w:r>
      <w:r w:rsidRPr="00323904">
        <w:rPr>
          <w:rFonts w:ascii="Times New Roman" w:hAnsi="Times New Roman"/>
          <w:sz w:val="24"/>
          <w:szCs w:val="24"/>
        </w:rPr>
        <w:tab/>
        <w:t>"Службеном гласнику РС", бр. </w:t>
      </w:r>
      <w:r w:rsidR="003B7D9C" w:rsidRPr="00323904">
        <w:rPr>
          <w:rFonts w:ascii="Times New Roman" w:hAnsi="Times New Roman"/>
          <w:sz w:val="24"/>
          <w:szCs w:val="24"/>
        </w:rPr>
        <w:fldChar w:fldCharType="begin"/>
      </w:r>
      <w:r w:rsidRPr="00323904">
        <w:rPr>
          <w:rFonts w:ascii="Times New Roman" w:hAnsi="Times New Roman"/>
          <w:sz w:val="24"/>
          <w:szCs w:val="24"/>
        </w:rPr>
        <w:instrText xml:space="preserve"> HYPERLINK "javascript:void(0)" </w:instrText>
      </w:r>
      <w:r w:rsidR="003B7D9C" w:rsidRPr="00323904">
        <w:rPr>
          <w:rFonts w:ascii="Times New Roman" w:hAnsi="Times New Roman"/>
          <w:sz w:val="24"/>
          <w:szCs w:val="24"/>
        </w:rPr>
        <w:fldChar w:fldCharType="separate"/>
      </w:r>
      <w:r w:rsidRPr="00323904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27/2015</w:t>
      </w:r>
      <w:r w:rsidR="003B7D9C" w:rsidRPr="00323904">
        <w:rPr>
          <w:rFonts w:ascii="Times New Roman" w:hAnsi="Times New Roman"/>
          <w:sz w:val="24"/>
          <w:szCs w:val="24"/>
        </w:rPr>
        <w:fldChar w:fldCharType="end"/>
      </w:r>
      <w:r w:rsidRPr="00323904">
        <w:rPr>
          <w:rFonts w:ascii="Times New Roman" w:hAnsi="Times New Roman"/>
          <w:sz w:val="24"/>
          <w:szCs w:val="24"/>
        </w:rPr>
        <w:t>, </w:t>
      </w:r>
      <w:hyperlink r:id="rId6" w:history="1">
        <w:r w:rsidRPr="0032390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36/2017</w:t>
        </w:r>
      </w:hyperlink>
      <w:r w:rsidRPr="00323904">
        <w:rPr>
          <w:rFonts w:ascii="Times New Roman" w:hAnsi="Times New Roman"/>
          <w:sz w:val="24"/>
          <w:szCs w:val="24"/>
        </w:rPr>
        <w:t> - Анекс </w:t>
      </w:r>
      <w:r w:rsidRPr="00323904">
        <w:rPr>
          <w:rFonts w:ascii="Times New Roman" w:hAnsi="Times New Roman"/>
          <w:sz w:val="24"/>
          <w:szCs w:val="24"/>
          <w:lang w:val="en-GB"/>
        </w:rPr>
        <w:t>I, </w:t>
      </w:r>
      <w:hyperlink r:id="rId7" w:history="1">
        <w:r w:rsidRPr="0032390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GB"/>
          </w:rPr>
          <w:t>5/2018</w:t>
        </w:r>
      </w:hyperlink>
      <w:r w:rsidRPr="00323904">
        <w:rPr>
          <w:rFonts w:ascii="Times New Roman" w:hAnsi="Times New Roman"/>
          <w:sz w:val="24"/>
          <w:szCs w:val="24"/>
          <w:lang w:val="en-GB"/>
        </w:rPr>
        <w:t xml:space="preserve"> - </w:t>
      </w:r>
      <w:proofErr w:type="spellStart"/>
      <w:r w:rsidRPr="00323904">
        <w:rPr>
          <w:rFonts w:ascii="Times New Roman" w:hAnsi="Times New Roman"/>
          <w:sz w:val="24"/>
          <w:szCs w:val="24"/>
          <w:lang w:val="en-GB"/>
        </w:rPr>
        <w:t>Анекс</w:t>
      </w:r>
      <w:proofErr w:type="spellEnd"/>
      <w:r w:rsidRPr="00323904">
        <w:rPr>
          <w:rFonts w:ascii="Times New Roman" w:hAnsi="Times New Roman"/>
          <w:sz w:val="24"/>
          <w:szCs w:val="24"/>
          <w:lang w:val="en-GB"/>
        </w:rPr>
        <w:t> </w:t>
      </w:r>
      <w:r w:rsidRPr="00323904">
        <w:rPr>
          <w:rFonts w:ascii="Times New Roman" w:hAnsi="Times New Roman"/>
          <w:sz w:val="24"/>
          <w:szCs w:val="24"/>
        </w:rPr>
        <w:t>II , </w:t>
      </w:r>
      <w:r w:rsidR="003B7D9C" w:rsidRPr="00323904">
        <w:rPr>
          <w:rFonts w:ascii="Times New Roman" w:hAnsi="Times New Roman"/>
          <w:sz w:val="24"/>
          <w:szCs w:val="24"/>
        </w:rPr>
        <w:fldChar w:fldCharType="begin"/>
      </w:r>
      <w:r w:rsidRPr="00323904">
        <w:rPr>
          <w:rFonts w:ascii="Times New Roman" w:hAnsi="Times New Roman"/>
          <w:sz w:val="24"/>
          <w:szCs w:val="24"/>
        </w:rPr>
        <w:instrText>HYPERLINK "javascript:void(0)"</w:instrText>
      </w:r>
      <w:r w:rsidR="003B7D9C" w:rsidRPr="00323904">
        <w:rPr>
          <w:rFonts w:ascii="Times New Roman" w:hAnsi="Times New Roman"/>
          <w:sz w:val="24"/>
          <w:szCs w:val="24"/>
        </w:rPr>
        <w:fldChar w:fldCharType="separate"/>
      </w:r>
      <w:r w:rsidRPr="00323904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94/2019</w:t>
      </w:r>
      <w:r w:rsidR="003B7D9C" w:rsidRPr="00323904">
        <w:rPr>
          <w:rFonts w:ascii="Times New Roman" w:hAnsi="Times New Roman"/>
          <w:sz w:val="24"/>
          <w:szCs w:val="24"/>
        </w:rPr>
        <w:fldChar w:fldCharType="end"/>
      </w:r>
      <w:r w:rsidRPr="00323904">
        <w:rPr>
          <w:rFonts w:ascii="Times New Roman" w:hAnsi="Times New Roman"/>
          <w:sz w:val="24"/>
          <w:szCs w:val="24"/>
        </w:rPr>
        <w:t> - Анекс </w:t>
      </w:r>
      <w:r w:rsidRPr="00323904">
        <w:rPr>
          <w:rFonts w:ascii="Times New Roman" w:hAnsi="Times New Roman"/>
          <w:sz w:val="24"/>
          <w:szCs w:val="24"/>
          <w:lang w:val="hr-HR"/>
        </w:rPr>
        <w:t>III и </w:t>
      </w:r>
      <w:r w:rsidR="003B7D9C" w:rsidRPr="00323904">
        <w:rPr>
          <w:rFonts w:ascii="Times New Roman" w:hAnsi="Times New Roman"/>
          <w:sz w:val="24"/>
          <w:szCs w:val="24"/>
          <w:lang w:val="hr-HR"/>
        </w:rPr>
        <w:fldChar w:fldCharType="begin"/>
      </w:r>
      <w:r w:rsidRPr="00323904">
        <w:rPr>
          <w:rFonts w:ascii="Times New Roman" w:hAnsi="Times New Roman"/>
          <w:sz w:val="24"/>
          <w:szCs w:val="24"/>
          <w:lang w:val="hr-HR"/>
        </w:rPr>
        <w:instrText xml:space="preserve"> HYPERLINK "javascript:void(0)" </w:instrText>
      </w:r>
      <w:r w:rsidR="003B7D9C" w:rsidRPr="00323904">
        <w:rPr>
          <w:rFonts w:ascii="Times New Roman" w:hAnsi="Times New Roman"/>
          <w:sz w:val="24"/>
          <w:szCs w:val="24"/>
          <w:lang w:val="hr-HR"/>
        </w:rPr>
        <w:fldChar w:fldCharType="separate"/>
      </w:r>
      <w:r w:rsidRPr="00323904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hr-HR"/>
        </w:rPr>
        <w:t>142/2020</w:t>
      </w:r>
      <w:r w:rsidR="003B7D9C" w:rsidRPr="00323904">
        <w:rPr>
          <w:rFonts w:ascii="Times New Roman" w:hAnsi="Times New Roman"/>
          <w:sz w:val="24"/>
          <w:szCs w:val="24"/>
          <w:lang w:val="hr-HR"/>
        </w:rPr>
        <w:fldChar w:fldCharType="end"/>
      </w:r>
      <w:r w:rsidRPr="00323904">
        <w:rPr>
          <w:rFonts w:ascii="Times New Roman" w:hAnsi="Times New Roman"/>
          <w:sz w:val="24"/>
          <w:szCs w:val="24"/>
          <w:lang w:val="hr-HR"/>
        </w:rPr>
        <w:t> - Анекс IV</w:t>
      </w:r>
      <w:r w:rsidRPr="00323904">
        <w:rPr>
          <w:rFonts w:ascii="Times New Roman" w:hAnsi="Times New Roman"/>
          <w:sz w:val="24"/>
          <w:szCs w:val="24"/>
        </w:rPr>
        <w:t>, члана 66. став 3. и 4. Закона о јавним предузећима  (Службени гласник РС бр.15/16 и 88/19), и Пословника Градског већа града Врања (Службени гласник града Врања бр.29/20), Градско веће на седници одржаној дана 23.02.2021. године,  доноси:</w:t>
      </w:r>
    </w:p>
    <w:p w:rsidR="00323904" w:rsidRPr="00323904" w:rsidRDefault="00323904" w:rsidP="00323904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323904" w:rsidRPr="00323904" w:rsidRDefault="00323904" w:rsidP="003239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23904">
        <w:rPr>
          <w:rFonts w:ascii="Times New Roman" w:hAnsi="Times New Roman"/>
          <w:b/>
          <w:bCs/>
          <w:color w:val="000000"/>
          <w:sz w:val="24"/>
          <w:szCs w:val="24"/>
        </w:rPr>
        <w:t>З А К Љ У Ч А К</w:t>
      </w:r>
    </w:p>
    <w:p w:rsidR="00323904" w:rsidRPr="00323904" w:rsidRDefault="00323904" w:rsidP="003239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23904" w:rsidRPr="00323904" w:rsidRDefault="00323904" w:rsidP="00323904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323904">
        <w:rPr>
          <w:rFonts w:ascii="Times New Roman" w:hAnsi="Times New Roman"/>
          <w:color w:val="000000"/>
          <w:sz w:val="24"/>
          <w:szCs w:val="24"/>
        </w:rPr>
        <w:t>Вредност радног часа за све запослене у јавним предузећа чији је оснивач Град Врање за 2021. годину утврђује се у нето износу од 183,93 динара.</w:t>
      </w:r>
    </w:p>
    <w:p w:rsidR="00323904" w:rsidRPr="00323904" w:rsidRDefault="00323904" w:rsidP="00323904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23904" w:rsidRPr="00323904" w:rsidRDefault="00323904" w:rsidP="00323904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323904">
        <w:rPr>
          <w:rFonts w:ascii="Times New Roman" w:hAnsi="Times New Roman"/>
          <w:color w:val="000000"/>
          <w:sz w:val="24"/>
          <w:szCs w:val="24"/>
        </w:rPr>
        <w:t>Коефицијенти послова за запослене у јавним предузећима из тачке 1. овог Закључка одређују се на основу сложености послова, одговорности и услова рада у следећим распонима:</w:t>
      </w:r>
    </w:p>
    <w:tbl>
      <w:tblPr>
        <w:tblW w:w="8373" w:type="dxa"/>
        <w:tblInd w:w="704" w:type="dxa"/>
        <w:tblLook w:val="04A0"/>
      </w:tblPr>
      <w:tblGrid>
        <w:gridCol w:w="4297"/>
        <w:gridCol w:w="2300"/>
        <w:gridCol w:w="1894"/>
      </w:tblGrid>
      <w:tr w:rsidR="00323904" w:rsidRPr="00323904" w:rsidTr="00A51D3D">
        <w:trPr>
          <w:trHeight w:val="551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04" w:rsidRPr="00323904" w:rsidRDefault="00323904" w:rsidP="00323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Радна места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04" w:rsidRPr="00323904" w:rsidRDefault="00323904" w:rsidP="00323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>Стручна спрема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04" w:rsidRPr="00323904" w:rsidRDefault="00323904" w:rsidP="00323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>Распон у коефицијентима</w:t>
            </w:r>
          </w:p>
        </w:tc>
      </w:tr>
      <w:tr w:rsidR="00323904" w:rsidRPr="00323904" w:rsidTr="00A51D3D">
        <w:trPr>
          <w:trHeight w:val="60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04" w:rsidRPr="00323904" w:rsidRDefault="00323904" w:rsidP="00323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НК радници, мајстори, референти, инкасанти, ликвидатори, возачи, обрачунски радници, шефови ужих организационих јединица и др.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04" w:rsidRPr="00323904" w:rsidRDefault="00323904" w:rsidP="00323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>Од I до VI степена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04" w:rsidRPr="00323904" w:rsidRDefault="00323904" w:rsidP="00323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>1,0 - 1,38</w:t>
            </w:r>
          </w:p>
        </w:tc>
      </w:tr>
      <w:tr w:rsidR="00323904" w:rsidRPr="00323904" w:rsidTr="00A51D3D">
        <w:trPr>
          <w:trHeight w:val="30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904" w:rsidRPr="00323904" w:rsidRDefault="00323904" w:rsidP="00323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>Референти, сарадници, инжeњери, шефови ужих организационих јединица и др.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04" w:rsidRPr="00323904" w:rsidRDefault="00323904" w:rsidP="00323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>VII - VIII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04" w:rsidRPr="00323904" w:rsidRDefault="00323904" w:rsidP="00323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>1,43 – 2,03</w:t>
            </w:r>
          </w:p>
        </w:tc>
      </w:tr>
      <w:tr w:rsidR="00323904" w:rsidRPr="00323904" w:rsidTr="00A51D3D">
        <w:trPr>
          <w:trHeight w:val="30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904" w:rsidRPr="00323904" w:rsidRDefault="00323904" w:rsidP="00323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>Руководиоци сектора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04" w:rsidRPr="00323904" w:rsidRDefault="00323904" w:rsidP="00323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>VII - VIII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04" w:rsidRPr="00323904" w:rsidRDefault="00323904" w:rsidP="00323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>до 2,16</w:t>
            </w:r>
          </w:p>
        </w:tc>
      </w:tr>
      <w:tr w:rsidR="00323904" w:rsidRPr="00323904" w:rsidTr="00A51D3D">
        <w:trPr>
          <w:trHeight w:val="30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904" w:rsidRPr="00323904" w:rsidRDefault="00323904" w:rsidP="00323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>Извршни директор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04" w:rsidRPr="00323904" w:rsidRDefault="00323904" w:rsidP="00323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>VII - VIII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04" w:rsidRPr="00323904" w:rsidRDefault="00323904" w:rsidP="00323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до 2,36</w:t>
            </w:r>
          </w:p>
        </w:tc>
      </w:tr>
      <w:tr w:rsidR="00323904" w:rsidRPr="00323904" w:rsidTr="00A51D3D">
        <w:trPr>
          <w:trHeight w:val="30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904" w:rsidRPr="00323904" w:rsidRDefault="00323904" w:rsidP="00323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>Генерални директор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04" w:rsidRPr="00323904" w:rsidRDefault="00323904" w:rsidP="00323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>VII - VIII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04" w:rsidRPr="00323904" w:rsidRDefault="00323904" w:rsidP="00323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04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</w:tbl>
    <w:p w:rsidR="00323904" w:rsidRPr="00323904" w:rsidRDefault="00323904" w:rsidP="00323904">
      <w:pPr>
        <w:pStyle w:val="1tekst"/>
        <w:spacing w:before="0" w:beforeAutospacing="0" w:after="0" w:afterAutospacing="0"/>
        <w:ind w:left="720" w:right="150"/>
        <w:jc w:val="both"/>
        <w:rPr>
          <w:color w:val="000000"/>
        </w:rPr>
      </w:pPr>
    </w:p>
    <w:p w:rsidR="00323904" w:rsidRPr="00323904" w:rsidRDefault="00323904" w:rsidP="00323904">
      <w:pPr>
        <w:pStyle w:val="1tekst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color w:val="000000"/>
        </w:rPr>
      </w:pPr>
      <w:proofErr w:type="spellStart"/>
      <w:r w:rsidRPr="00323904">
        <w:rPr>
          <w:color w:val="000000"/>
        </w:rPr>
        <w:t>Висина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накнаде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трошкова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исхрану</w:t>
      </w:r>
      <w:proofErr w:type="spellEnd"/>
      <w:r w:rsidRPr="00323904">
        <w:rPr>
          <w:color w:val="000000"/>
        </w:rPr>
        <w:t xml:space="preserve"> у </w:t>
      </w:r>
      <w:proofErr w:type="spellStart"/>
      <w:r w:rsidRPr="00323904">
        <w:rPr>
          <w:color w:val="000000"/>
        </w:rPr>
        <w:t>току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рада</w:t>
      </w:r>
      <w:proofErr w:type="spellEnd"/>
      <w:r w:rsidRPr="00323904">
        <w:rPr>
          <w:color w:val="000000"/>
        </w:rPr>
        <w:t xml:space="preserve">, </w:t>
      </w:r>
      <w:proofErr w:type="spellStart"/>
      <w:r w:rsidRPr="00323904">
        <w:rPr>
          <w:color w:val="000000"/>
        </w:rPr>
        <w:t>са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припадајућим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порезима</w:t>
      </w:r>
      <w:proofErr w:type="spellEnd"/>
      <w:r w:rsidRPr="00323904">
        <w:rPr>
          <w:color w:val="000000"/>
        </w:rPr>
        <w:t xml:space="preserve"> и </w:t>
      </w:r>
      <w:proofErr w:type="spellStart"/>
      <w:r w:rsidRPr="00323904">
        <w:rPr>
          <w:color w:val="000000"/>
        </w:rPr>
        <w:t>доприносима</w:t>
      </w:r>
      <w:proofErr w:type="spellEnd"/>
      <w:r w:rsidRPr="00323904">
        <w:rPr>
          <w:color w:val="000000"/>
        </w:rPr>
        <w:t xml:space="preserve">, </w:t>
      </w:r>
      <w:proofErr w:type="spellStart"/>
      <w:r w:rsidRPr="00323904">
        <w:rPr>
          <w:color w:val="000000"/>
        </w:rPr>
        <w:t>утврђује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дневно</w:t>
      </w:r>
      <w:proofErr w:type="spellEnd"/>
      <w:r w:rsidRPr="00323904">
        <w:rPr>
          <w:color w:val="000000"/>
        </w:rPr>
        <w:t xml:space="preserve"> у </w:t>
      </w:r>
      <w:proofErr w:type="spellStart"/>
      <w:r w:rsidRPr="00323904">
        <w:rPr>
          <w:color w:val="000000"/>
        </w:rPr>
        <w:t>износу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од</w:t>
      </w:r>
      <w:proofErr w:type="spellEnd"/>
      <w:r w:rsidRPr="00323904">
        <w:rPr>
          <w:color w:val="000000"/>
        </w:rPr>
        <w:t xml:space="preserve"> 250 </w:t>
      </w:r>
      <w:proofErr w:type="spellStart"/>
      <w:r w:rsidRPr="00323904">
        <w:rPr>
          <w:color w:val="000000"/>
        </w:rPr>
        <w:t>динара</w:t>
      </w:r>
      <w:proofErr w:type="spellEnd"/>
      <w:r w:rsidRPr="00323904">
        <w:rPr>
          <w:color w:val="000000"/>
        </w:rPr>
        <w:t xml:space="preserve">. </w:t>
      </w:r>
      <w:proofErr w:type="spellStart"/>
      <w:r w:rsidRPr="00323904">
        <w:rPr>
          <w:color w:val="000000"/>
        </w:rPr>
        <w:t>Накнада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трошкова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исхрану</w:t>
      </w:r>
      <w:proofErr w:type="spellEnd"/>
      <w:r w:rsidRPr="00323904">
        <w:rPr>
          <w:color w:val="000000"/>
        </w:rPr>
        <w:t xml:space="preserve"> у </w:t>
      </w:r>
      <w:proofErr w:type="spellStart"/>
      <w:r w:rsidRPr="00323904">
        <w:rPr>
          <w:color w:val="000000"/>
        </w:rPr>
        <w:t>току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рада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исплаћује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по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истеку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месеца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истовремено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коначном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исплатом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зараде</w:t>
      </w:r>
      <w:proofErr w:type="spellEnd"/>
      <w:r w:rsidRPr="00323904">
        <w:rPr>
          <w:color w:val="000000"/>
        </w:rPr>
        <w:t xml:space="preserve">, </w:t>
      </w:r>
      <w:proofErr w:type="spellStart"/>
      <w:r w:rsidRPr="00323904">
        <w:rPr>
          <w:color w:val="000000"/>
        </w:rPr>
        <w:t>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основу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присуства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раду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запосленог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текући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месец</w:t>
      </w:r>
      <w:proofErr w:type="spellEnd"/>
      <w:r w:rsidRPr="00323904">
        <w:rPr>
          <w:color w:val="000000"/>
        </w:rPr>
        <w:t>.</w:t>
      </w:r>
    </w:p>
    <w:p w:rsidR="00323904" w:rsidRPr="00323904" w:rsidRDefault="00323904" w:rsidP="00323904">
      <w:pPr>
        <w:pStyle w:val="1tekst"/>
        <w:spacing w:before="0" w:beforeAutospacing="0" w:after="0" w:afterAutospacing="0"/>
        <w:ind w:left="720" w:right="150"/>
        <w:jc w:val="both"/>
        <w:rPr>
          <w:color w:val="000000"/>
        </w:rPr>
      </w:pPr>
    </w:p>
    <w:p w:rsidR="00323904" w:rsidRPr="00323904" w:rsidRDefault="00323904" w:rsidP="00323904">
      <w:pPr>
        <w:pStyle w:val="1tekst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color w:val="000000"/>
        </w:rPr>
      </w:pPr>
      <w:proofErr w:type="spellStart"/>
      <w:r w:rsidRPr="00323904">
        <w:rPr>
          <w:color w:val="000000"/>
        </w:rPr>
        <w:t>Запослени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има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право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регрес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коришћење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годишњег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одмора</w:t>
      </w:r>
      <w:proofErr w:type="spellEnd"/>
      <w:r w:rsidRPr="00323904">
        <w:rPr>
          <w:color w:val="000000"/>
        </w:rPr>
        <w:t xml:space="preserve">, </w:t>
      </w:r>
      <w:proofErr w:type="spellStart"/>
      <w:r w:rsidRPr="00323904">
        <w:rPr>
          <w:color w:val="000000"/>
        </w:rPr>
        <w:t>са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припадајућим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порезима</w:t>
      </w:r>
      <w:proofErr w:type="spellEnd"/>
      <w:r w:rsidRPr="00323904">
        <w:rPr>
          <w:color w:val="000000"/>
        </w:rPr>
        <w:t xml:space="preserve"> и </w:t>
      </w:r>
      <w:proofErr w:type="spellStart"/>
      <w:r w:rsidRPr="00323904">
        <w:rPr>
          <w:color w:val="000000"/>
        </w:rPr>
        <w:t>доприносима</w:t>
      </w:r>
      <w:proofErr w:type="spellEnd"/>
      <w:r w:rsidRPr="00323904">
        <w:rPr>
          <w:color w:val="000000"/>
        </w:rPr>
        <w:t xml:space="preserve">, </w:t>
      </w:r>
      <w:proofErr w:type="spellStart"/>
      <w:r w:rsidRPr="00323904">
        <w:rPr>
          <w:color w:val="000000"/>
        </w:rPr>
        <w:t>годишње</w:t>
      </w:r>
      <w:proofErr w:type="spellEnd"/>
      <w:r w:rsidRPr="00323904">
        <w:rPr>
          <w:color w:val="000000"/>
        </w:rPr>
        <w:t xml:space="preserve"> у </w:t>
      </w:r>
      <w:proofErr w:type="spellStart"/>
      <w:r w:rsidRPr="00323904">
        <w:rPr>
          <w:color w:val="000000"/>
        </w:rPr>
        <w:t>висини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од</w:t>
      </w:r>
      <w:proofErr w:type="spellEnd"/>
      <w:r w:rsidRPr="00323904">
        <w:rPr>
          <w:color w:val="000000"/>
        </w:rPr>
        <w:t xml:space="preserve"> 75% </w:t>
      </w:r>
      <w:proofErr w:type="spellStart"/>
      <w:r w:rsidRPr="00323904">
        <w:rPr>
          <w:color w:val="000000"/>
        </w:rPr>
        <w:t>просечно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исплаћене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зараде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по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запосленом</w:t>
      </w:r>
      <w:proofErr w:type="spellEnd"/>
      <w:r w:rsidRPr="00323904">
        <w:rPr>
          <w:color w:val="000000"/>
        </w:rPr>
        <w:t xml:space="preserve"> у </w:t>
      </w:r>
      <w:proofErr w:type="spellStart"/>
      <w:r w:rsidRPr="00323904">
        <w:rPr>
          <w:color w:val="000000"/>
        </w:rPr>
        <w:t>Републици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Србији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према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последњем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објављеном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податку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републичког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органа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надлежног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послове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статистике</w:t>
      </w:r>
      <w:proofErr w:type="spellEnd"/>
      <w:r w:rsidRPr="00323904">
        <w:rPr>
          <w:color w:val="000000"/>
        </w:rPr>
        <w:t xml:space="preserve">, </w:t>
      </w:r>
      <w:proofErr w:type="spellStart"/>
      <w:r w:rsidRPr="00323904">
        <w:rPr>
          <w:color w:val="000000"/>
        </w:rPr>
        <w:t>за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претходну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годину</w:t>
      </w:r>
      <w:proofErr w:type="spellEnd"/>
      <w:r w:rsidRPr="00323904">
        <w:rPr>
          <w:color w:val="000000"/>
        </w:rPr>
        <w:t xml:space="preserve">. </w:t>
      </w:r>
      <w:proofErr w:type="spellStart"/>
      <w:r w:rsidRPr="00323904">
        <w:rPr>
          <w:color w:val="000000"/>
        </w:rPr>
        <w:lastRenderedPageBreak/>
        <w:t>Годишњи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износ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регреса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увећава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фиксни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износ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од</w:t>
      </w:r>
      <w:proofErr w:type="spellEnd"/>
      <w:r w:rsidRPr="00323904">
        <w:rPr>
          <w:color w:val="000000"/>
        </w:rPr>
        <w:t xml:space="preserve"> 33.000 </w:t>
      </w:r>
      <w:proofErr w:type="spellStart"/>
      <w:r w:rsidRPr="00323904">
        <w:rPr>
          <w:color w:val="000000"/>
        </w:rPr>
        <w:t>динара</w:t>
      </w:r>
      <w:proofErr w:type="spellEnd"/>
      <w:r w:rsidRPr="00323904">
        <w:rPr>
          <w:color w:val="000000"/>
        </w:rPr>
        <w:t xml:space="preserve">, </w:t>
      </w:r>
      <w:proofErr w:type="spellStart"/>
      <w:r w:rsidRPr="00323904">
        <w:rPr>
          <w:color w:val="000000"/>
        </w:rPr>
        <w:t>без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пореза</w:t>
      </w:r>
      <w:proofErr w:type="spellEnd"/>
      <w:r w:rsidRPr="00323904">
        <w:rPr>
          <w:color w:val="000000"/>
        </w:rPr>
        <w:t xml:space="preserve"> и </w:t>
      </w:r>
      <w:proofErr w:type="spellStart"/>
      <w:r w:rsidRPr="00323904">
        <w:rPr>
          <w:color w:val="000000"/>
        </w:rPr>
        <w:t>доприноса</w:t>
      </w:r>
      <w:proofErr w:type="spellEnd"/>
      <w:r w:rsidRPr="00323904">
        <w:rPr>
          <w:color w:val="000000"/>
        </w:rPr>
        <w:t xml:space="preserve">. </w:t>
      </w:r>
      <w:proofErr w:type="spellStart"/>
      <w:r w:rsidRPr="00323904">
        <w:rPr>
          <w:color w:val="000000"/>
        </w:rPr>
        <w:t>Исплата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регреса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запосленима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врши</w:t>
      </w:r>
      <w:proofErr w:type="spellEnd"/>
      <w:r w:rsidRPr="00323904">
        <w:rPr>
          <w:color w:val="000000"/>
        </w:rPr>
        <w:t xml:space="preserve"> у 12 </w:t>
      </w:r>
      <w:proofErr w:type="spellStart"/>
      <w:r w:rsidRPr="00323904">
        <w:rPr>
          <w:color w:val="000000"/>
        </w:rPr>
        <w:t>месечних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рата</w:t>
      </w:r>
      <w:proofErr w:type="spellEnd"/>
      <w:r w:rsidRPr="00323904">
        <w:rPr>
          <w:color w:val="000000"/>
        </w:rPr>
        <w:t xml:space="preserve"> у </w:t>
      </w:r>
      <w:proofErr w:type="spellStart"/>
      <w:r w:rsidRPr="00323904">
        <w:rPr>
          <w:color w:val="000000"/>
        </w:rPr>
        <w:t>динамици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коју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одреди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руководилац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јавног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предузећа</w:t>
      </w:r>
      <w:proofErr w:type="spellEnd"/>
      <w:r w:rsidRPr="00323904">
        <w:rPr>
          <w:color w:val="000000"/>
        </w:rPr>
        <w:t>.</w:t>
      </w:r>
    </w:p>
    <w:p w:rsidR="00323904" w:rsidRPr="00323904" w:rsidRDefault="00323904" w:rsidP="00323904">
      <w:pPr>
        <w:pStyle w:val="1tekst"/>
        <w:spacing w:before="0" w:beforeAutospacing="0" w:after="0" w:afterAutospacing="0"/>
        <w:ind w:right="150"/>
        <w:jc w:val="both"/>
        <w:rPr>
          <w:color w:val="000000"/>
        </w:rPr>
      </w:pPr>
    </w:p>
    <w:p w:rsidR="00323904" w:rsidRPr="00323904" w:rsidRDefault="00323904" w:rsidP="00323904">
      <w:pPr>
        <w:pStyle w:val="1tekst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color w:val="000000"/>
        </w:rPr>
      </w:pPr>
      <w:proofErr w:type="spellStart"/>
      <w:r w:rsidRPr="00323904">
        <w:rPr>
          <w:color w:val="000000"/>
        </w:rPr>
        <w:t>Руководиоци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јавних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предузећа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могу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запосленима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дефицитарним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занимањима</w:t>
      </w:r>
      <w:proofErr w:type="spellEnd"/>
      <w:r w:rsidRPr="00323904">
        <w:rPr>
          <w:color w:val="000000"/>
        </w:rPr>
        <w:t xml:space="preserve"> (</w:t>
      </w:r>
      <w:proofErr w:type="spellStart"/>
      <w:r w:rsidRPr="00323904">
        <w:rPr>
          <w:color w:val="000000"/>
        </w:rPr>
        <w:t>инжењери</w:t>
      </w:r>
      <w:proofErr w:type="spellEnd"/>
      <w:r w:rsidRPr="00323904">
        <w:rPr>
          <w:color w:val="000000"/>
        </w:rPr>
        <w:t xml:space="preserve">, </w:t>
      </w:r>
      <w:proofErr w:type="spellStart"/>
      <w:r w:rsidRPr="00323904">
        <w:rPr>
          <w:color w:val="000000"/>
        </w:rPr>
        <w:t>информатичари</w:t>
      </w:r>
      <w:proofErr w:type="spellEnd"/>
      <w:r w:rsidRPr="00323904">
        <w:rPr>
          <w:color w:val="000000"/>
        </w:rPr>
        <w:t xml:space="preserve">, </w:t>
      </w:r>
      <w:proofErr w:type="spellStart"/>
      <w:r w:rsidRPr="00323904">
        <w:rPr>
          <w:color w:val="000000"/>
        </w:rPr>
        <w:t>возачи</w:t>
      </w:r>
      <w:proofErr w:type="spellEnd"/>
      <w:r w:rsidRPr="00323904">
        <w:rPr>
          <w:color w:val="000000"/>
        </w:rPr>
        <w:t xml:space="preserve"> Ц и Е </w:t>
      </w:r>
      <w:proofErr w:type="spellStart"/>
      <w:r w:rsidRPr="00323904">
        <w:rPr>
          <w:color w:val="000000"/>
        </w:rPr>
        <w:t>категорије</w:t>
      </w:r>
      <w:proofErr w:type="spellEnd"/>
      <w:r w:rsidRPr="00323904">
        <w:rPr>
          <w:color w:val="000000"/>
        </w:rPr>
        <w:t xml:space="preserve">, </w:t>
      </w:r>
      <w:proofErr w:type="spellStart"/>
      <w:r w:rsidRPr="00323904">
        <w:rPr>
          <w:color w:val="000000"/>
        </w:rPr>
        <w:t>вариоци</w:t>
      </w:r>
      <w:proofErr w:type="spellEnd"/>
      <w:r w:rsidRPr="00323904">
        <w:rPr>
          <w:color w:val="000000"/>
        </w:rPr>
        <w:t xml:space="preserve"> и </w:t>
      </w:r>
      <w:proofErr w:type="spellStart"/>
      <w:r w:rsidRPr="00323904">
        <w:rPr>
          <w:color w:val="000000"/>
        </w:rPr>
        <w:t>руковаоци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грађевинским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машинама</w:t>
      </w:r>
      <w:proofErr w:type="spellEnd"/>
      <w:r w:rsidRPr="00323904">
        <w:rPr>
          <w:color w:val="000000"/>
        </w:rPr>
        <w:t xml:space="preserve">) </w:t>
      </w:r>
      <w:proofErr w:type="spellStart"/>
      <w:r w:rsidRPr="00323904">
        <w:rPr>
          <w:color w:val="000000"/>
        </w:rPr>
        <w:t>да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увећају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основну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зараду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до</w:t>
      </w:r>
      <w:proofErr w:type="spellEnd"/>
      <w:r w:rsidRPr="00323904">
        <w:rPr>
          <w:color w:val="000000"/>
        </w:rPr>
        <w:t xml:space="preserve"> 20% </w:t>
      </w:r>
      <w:proofErr w:type="spellStart"/>
      <w:r w:rsidRPr="00323904">
        <w:rPr>
          <w:color w:val="000000"/>
        </w:rPr>
        <w:t>максималног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коефицијента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одговарајућу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стручну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спрему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из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тачке</w:t>
      </w:r>
      <w:proofErr w:type="spellEnd"/>
      <w:r w:rsidRPr="00323904">
        <w:rPr>
          <w:color w:val="000000"/>
        </w:rPr>
        <w:t xml:space="preserve"> 2. </w:t>
      </w:r>
      <w:proofErr w:type="spellStart"/>
      <w:proofErr w:type="gramStart"/>
      <w:r w:rsidRPr="00323904">
        <w:rPr>
          <w:color w:val="000000"/>
        </w:rPr>
        <w:t>овог</w:t>
      </w:r>
      <w:proofErr w:type="spellEnd"/>
      <w:proofErr w:type="gram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закључка</w:t>
      </w:r>
      <w:proofErr w:type="spellEnd"/>
      <w:r w:rsidRPr="00323904">
        <w:rPr>
          <w:color w:val="000000"/>
        </w:rPr>
        <w:t xml:space="preserve">. </w:t>
      </w:r>
    </w:p>
    <w:p w:rsidR="00323904" w:rsidRPr="00323904" w:rsidRDefault="00323904" w:rsidP="00323904">
      <w:pPr>
        <w:pStyle w:val="1tekst"/>
        <w:spacing w:before="0" w:beforeAutospacing="0" w:after="0" w:afterAutospacing="0"/>
        <w:ind w:right="150"/>
        <w:jc w:val="both"/>
        <w:rPr>
          <w:color w:val="000000"/>
        </w:rPr>
      </w:pPr>
    </w:p>
    <w:p w:rsidR="00323904" w:rsidRPr="00323904" w:rsidRDefault="00323904" w:rsidP="00323904">
      <w:pPr>
        <w:pStyle w:val="1tekst"/>
        <w:spacing w:before="0" w:beforeAutospacing="0" w:after="0" w:afterAutospacing="0"/>
        <w:ind w:right="150"/>
        <w:jc w:val="both"/>
        <w:rPr>
          <w:color w:val="000000"/>
        </w:rPr>
      </w:pPr>
    </w:p>
    <w:p w:rsidR="00323904" w:rsidRPr="00323904" w:rsidRDefault="00323904" w:rsidP="00323904">
      <w:pPr>
        <w:pStyle w:val="1tekst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color w:val="000000"/>
        </w:rPr>
      </w:pPr>
      <w:r w:rsidRPr="00323904">
        <w:rPr>
          <w:color w:val="000000"/>
        </w:rPr>
        <w:t xml:space="preserve">У </w:t>
      </w:r>
      <w:proofErr w:type="spellStart"/>
      <w:r w:rsidRPr="00323904">
        <w:rPr>
          <w:color w:val="000000"/>
        </w:rPr>
        <w:t>складу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чланом</w:t>
      </w:r>
      <w:proofErr w:type="spellEnd"/>
      <w:r w:rsidRPr="00323904">
        <w:rPr>
          <w:color w:val="000000"/>
        </w:rPr>
        <w:t xml:space="preserve"> 66. </w:t>
      </w:r>
      <w:proofErr w:type="spellStart"/>
      <w:r w:rsidRPr="00323904">
        <w:rPr>
          <w:color w:val="000000"/>
        </w:rPr>
        <w:t>Закона</w:t>
      </w:r>
      <w:proofErr w:type="spellEnd"/>
      <w:r w:rsidRPr="00323904">
        <w:rPr>
          <w:color w:val="000000"/>
        </w:rPr>
        <w:t xml:space="preserve"> о </w:t>
      </w:r>
      <w:proofErr w:type="spellStart"/>
      <w:r w:rsidRPr="00323904">
        <w:rPr>
          <w:color w:val="000000"/>
        </w:rPr>
        <w:t>јавним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предузећима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јавна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предузећа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из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тачке</w:t>
      </w:r>
      <w:proofErr w:type="spellEnd"/>
      <w:r w:rsidRPr="00323904">
        <w:rPr>
          <w:color w:val="000000"/>
        </w:rPr>
        <w:t xml:space="preserve"> 1. </w:t>
      </w:r>
      <w:proofErr w:type="spellStart"/>
      <w:proofErr w:type="gramStart"/>
      <w:r w:rsidRPr="00323904">
        <w:rPr>
          <w:color w:val="000000"/>
        </w:rPr>
        <w:t>овог</w:t>
      </w:r>
      <w:proofErr w:type="spellEnd"/>
      <w:proofErr w:type="gram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Закључка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дужна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исплате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зарада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имају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оверен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образац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контролу</w:t>
      </w:r>
      <w:proofErr w:type="spellEnd"/>
      <w:r w:rsidRPr="00323904">
        <w:rPr>
          <w:color w:val="000000"/>
        </w:rPr>
        <w:t xml:space="preserve"> и </w:t>
      </w:r>
      <w:proofErr w:type="spellStart"/>
      <w:r w:rsidRPr="00323904">
        <w:rPr>
          <w:color w:val="000000"/>
        </w:rPr>
        <w:t>исплату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зарада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од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стране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надлежног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лица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из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тачке</w:t>
      </w:r>
      <w:proofErr w:type="spellEnd"/>
      <w:r w:rsidRPr="00323904">
        <w:rPr>
          <w:color w:val="000000"/>
        </w:rPr>
        <w:t xml:space="preserve"> 8. </w:t>
      </w:r>
      <w:proofErr w:type="spellStart"/>
      <w:proofErr w:type="gramStart"/>
      <w:r w:rsidRPr="00323904">
        <w:rPr>
          <w:color w:val="000000"/>
        </w:rPr>
        <w:t>овог</w:t>
      </w:r>
      <w:proofErr w:type="spellEnd"/>
      <w:proofErr w:type="gram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Закључка</w:t>
      </w:r>
      <w:proofErr w:type="spellEnd"/>
      <w:r w:rsidRPr="00323904">
        <w:rPr>
          <w:color w:val="000000"/>
        </w:rPr>
        <w:t xml:space="preserve">. </w:t>
      </w:r>
    </w:p>
    <w:p w:rsidR="00323904" w:rsidRPr="00323904" w:rsidRDefault="00323904" w:rsidP="00323904">
      <w:pPr>
        <w:pStyle w:val="1tekst"/>
        <w:spacing w:before="0" w:beforeAutospacing="0" w:after="0" w:afterAutospacing="0"/>
        <w:ind w:right="150"/>
        <w:jc w:val="both"/>
        <w:rPr>
          <w:color w:val="000000"/>
        </w:rPr>
      </w:pPr>
    </w:p>
    <w:p w:rsidR="00323904" w:rsidRPr="00323904" w:rsidRDefault="00323904" w:rsidP="00323904">
      <w:pPr>
        <w:pStyle w:val="1tekst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color w:val="000000"/>
        </w:rPr>
      </w:pPr>
      <w:proofErr w:type="spellStart"/>
      <w:r w:rsidRPr="00323904">
        <w:rPr>
          <w:color w:val="000000"/>
        </w:rPr>
        <w:t>Руководиоци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јавних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предузећа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дужни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приликом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одређивања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коефицијената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из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тачке</w:t>
      </w:r>
      <w:proofErr w:type="spellEnd"/>
      <w:r w:rsidRPr="00323904">
        <w:rPr>
          <w:color w:val="000000"/>
        </w:rPr>
        <w:t xml:space="preserve"> 2. </w:t>
      </w:r>
      <w:proofErr w:type="gramStart"/>
      <w:r w:rsidRPr="00323904">
        <w:rPr>
          <w:color w:val="000000"/>
        </w:rPr>
        <w:t>и</w:t>
      </w:r>
      <w:proofErr w:type="gramEnd"/>
      <w:r w:rsidRPr="00323904">
        <w:rPr>
          <w:color w:val="000000"/>
        </w:rPr>
        <w:t xml:space="preserve"> 3. </w:t>
      </w:r>
      <w:proofErr w:type="spellStart"/>
      <w:proofErr w:type="gramStart"/>
      <w:r w:rsidRPr="00323904">
        <w:rPr>
          <w:color w:val="000000"/>
        </w:rPr>
        <w:t>овог</w:t>
      </w:r>
      <w:proofErr w:type="spellEnd"/>
      <w:proofErr w:type="gram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Закључка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воде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рачуна</w:t>
      </w:r>
      <w:proofErr w:type="spellEnd"/>
      <w:r w:rsidRPr="00323904">
        <w:rPr>
          <w:color w:val="000000"/>
        </w:rPr>
        <w:t xml:space="preserve"> о </w:t>
      </w:r>
      <w:proofErr w:type="spellStart"/>
      <w:r w:rsidRPr="00323904">
        <w:rPr>
          <w:color w:val="000000"/>
        </w:rPr>
        <w:t>финансијској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одрживости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јавних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предузећа</w:t>
      </w:r>
      <w:proofErr w:type="spellEnd"/>
      <w:r w:rsidRPr="00323904">
        <w:rPr>
          <w:color w:val="000000"/>
        </w:rPr>
        <w:t xml:space="preserve"> и </w:t>
      </w:r>
      <w:proofErr w:type="spellStart"/>
      <w:r w:rsidRPr="00323904">
        <w:rPr>
          <w:color w:val="000000"/>
        </w:rPr>
        <w:t>приступачности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цене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комуналних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услуга</w:t>
      </w:r>
      <w:proofErr w:type="spellEnd"/>
      <w:r w:rsidRPr="00323904">
        <w:rPr>
          <w:color w:val="000000"/>
        </w:rPr>
        <w:t xml:space="preserve"> у </w:t>
      </w:r>
      <w:proofErr w:type="spellStart"/>
      <w:r w:rsidRPr="00323904">
        <w:rPr>
          <w:color w:val="000000"/>
        </w:rPr>
        <w:t>односу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просечну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зараду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територији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града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Врања</w:t>
      </w:r>
      <w:proofErr w:type="spellEnd"/>
      <w:r w:rsidRPr="00323904">
        <w:rPr>
          <w:color w:val="000000"/>
        </w:rPr>
        <w:t>.</w:t>
      </w:r>
    </w:p>
    <w:p w:rsidR="00323904" w:rsidRPr="00323904" w:rsidRDefault="00323904" w:rsidP="00323904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23904" w:rsidRPr="00323904" w:rsidRDefault="00323904" w:rsidP="00323904">
      <w:pPr>
        <w:pStyle w:val="1tekst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color w:val="000000"/>
        </w:rPr>
      </w:pPr>
      <w:proofErr w:type="spellStart"/>
      <w:r w:rsidRPr="00323904">
        <w:rPr>
          <w:color w:val="000000"/>
        </w:rPr>
        <w:t>Задужују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јавна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предузећа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из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тачке</w:t>
      </w:r>
      <w:proofErr w:type="spellEnd"/>
      <w:r w:rsidRPr="00323904">
        <w:rPr>
          <w:color w:val="000000"/>
        </w:rPr>
        <w:t xml:space="preserve"> 1. </w:t>
      </w:r>
      <w:proofErr w:type="spellStart"/>
      <w:proofErr w:type="gramStart"/>
      <w:r w:rsidRPr="00323904">
        <w:rPr>
          <w:color w:val="000000"/>
        </w:rPr>
        <w:t>овог</w:t>
      </w:r>
      <w:proofErr w:type="spellEnd"/>
      <w:proofErr w:type="gram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Закључка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освнову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задатих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параметара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из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тачака</w:t>
      </w:r>
      <w:proofErr w:type="spellEnd"/>
      <w:r w:rsidRPr="00323904">
        <w:rPr>
          <w:color w:val="000000"/>
        </w:rPr>
        <w:t xml:space="preserve"> 1-5, </w:t>
      </w:r>
      <w:proofErr w:type="spellStart"/>
      <w:r w:rsidRPr="00323904">
        <w:rPr>
          <w:color w:val="000000"/>
        </w:rPr>
        <w:t>обрачунају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укупну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масу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зарада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</w:t>
      </w:r>
      <w:proofErr w:type="spellEnd"/>
      <w:r w:rsidRPr="00323904">
        <w:rPr>
          <w:color w:val="000000"/>
        </w:rPr>
        <w:t xml:space="preserve"> 2021. </w:t>
      </w:r>
      <w:proofErr w:type="spellStart"/>
      <w:proofErr w:type="gramStart"/>
      <w:r w:rsidRPr="00323904">
        <w:rPr>
          <w:color w:val="000000"/>
        </w:rPr>
        <w:t>годину</w:t>
      </w:r>
      <w:proofErr w:type="spellEnd"/>
      <w:proofErr w:type="gram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примењујући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просечни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месечни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фонд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од</w:t>
      </w:r>
      <w:proofErr w:type="spellEnd"/>
      <w:r w:rsidRPr="00323904">
        <w:rPr>
          <w:color w:val="000000"/>
        </w:rPr>
        <w:t xml:space="preserve"> 174 </w:t>
      </w:r>
      <w:proofErr w:type="spellStart"/>
      <w:r w:rsidRPr="00323904">
        <w:rPr>
          <w:color w:val="000000"/>
        </w:rPr>
        <w:t>сата</w:t>
      </w:r>
      <w:proofErr w:type="spellEnd"/>
      <w:r w:rsidRPr="00323904">
        <w:rPr>
          <w:color w:val="000000"/>
        </w:rPr>
        <w:t xml:space="preserve"> и </w:t>
      </w:r>
      <w:proofErr w:type="spellStart"/>
      <w:r w:rsidRPr="00323904">
        <w:rPr>
          <w:color w:val="000000"/>
        </w:rPr>
        <w:t>доставе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платне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спискове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елементима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обрачун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зарада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сваког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запосленог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најкасније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до</w:t>
      </w:r>
      <w:proofErr w:type="spellEnd"/>
      <w:r w:rsidRPr="00323904">
        <w:rPr>
          <w:color w:val="000000"/>
        </w:rPr>
        <w:t xml:space="preserve"> 25. </w:t>
      </w:r>
      <w:proofErr w:type="spellStart"/>
      <w:proofErr w:type="gramStart"/>
      <w:r w:rsidRPr="00323904">
        <w:rPr>
          <w:color w:val="000000"/>
        </w:rPr>
        <w:t>фебруара</w:t>
      </w:r>
      <w:proofErr w:type="spellEnd"/>
      <w:proofErr w:type="gramEnd"/>
      <w:r w:rsidRPr="00323904">
        <w:rPr>
          <w:color w:val="000000"/>
        </w:rPr>
        <w:t xml:space="preserve"> 2021. </w:t>
      </w:r>
      <w:proofErr w:type="spellStart"/>
      <w:proofErr w:type="gramStart"/>
      <w:r w:rsidRPr="00323904">
        <w:rPr>
          <w:color w:val="000000"/>
        </w:rPr>
        <w:t>године</w:t>
      </w:r>
      <w:proofErr w:type="spellEnd"/>
      <w:proofErr w:type="gram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надлежном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лицу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праћање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рада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јавних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предузећа</w:t>
      </w:r>
      <w:proofErr w:type="spellEnd"/>
      <w:r w:rsidRPr="00323904">
        <w:rPr>
          <w:color w:val="000000"/>
        </w:rPr>
        <w:t xml:space="preserve"> и </w:t>
      </w:r>
      <w:proofErr w:type="spellStart"/>
      <w:r w:rsidRPr="00323904">
        <w:rPr>
          <w:color w:val="000000"/>
        </w:rPr>
        <w:t>кавалитета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услуга</w:t>
      </w:r>
      <w:proofErr w:type="spellEnd"/>
      <w:r w:rsidRPr="00323904">
        <w:rPr>
          <w:color w:val="000000"/>
        </w:rPr>
        <w:t xml:space="preserve">, </w:t>
      </w:r>
      <w:proofErr w:type="spellStart"/>
      <w:r w:rsidRPr="00323904">
        <w:rPr>
          <w:color w:val="000000"/>
        </w:rPr>
        <w:t>одржавања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јавне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хигијене</w:t>
      </w:r>
      <w:proofErr w:type="spellEnd"/>
      <w:r w:rsidRPr="00323904">
        <w:rPr>
          <w:color w:val="000000"/>
        </w:rPr>
        <w:t xml:space="preserve"> и </w:t>
      </w:r>
      <w:proofErr w:type="spellStart"/>
      <w:r w:rsidRPr="00323904">
        <w:rPr>
          <w:color w:val="000000"/>
        </w:rPr>
        <w:t>комуналне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инфраструктуре</w:t>
      </w:r>
      <w:proofErr w:type="spellEnd"/>
      <w:r w:rsidRPr="00323904">
        <w:rPr>
          <w:color w:val="000000"/>
        </w:rPr>
        <w:t xml:space="preserve"> у </w:t>
      </w:r>
      <w:proofErr w:type="spellStart"/>
      <w:r w:rsidRPr="00323904">
        <w:rPr>
          <w:color w:val="000000"/>
        </w:rPr>
        <w:t>Одсеку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комуналне</w:t>
      </w:r>
      <w:proofErr w:type="spellEnd"/>
      <w:r w:rsidRPr="00323904">
        <w:rPr>
          <w:color w:val="000000"/>
        </w:rPr>
        <w:t xml:space="preserve"> и </w:t>
      </w:r>
      <w:proofErr w:type="spellStart"/>
      <w:r w:rsidRPr="00323904">
        <w:rPr>
          <w:color w:val="000000"/>
        </w:rPr>
        <w:t>стамбене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послове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контролу</w:t>
      </w:r>
      <w:proofErr w:type="spellEnd"/>
      <w:r w:rsidRPr="00323904">
        <w:rPr>
          <w:color w:val="000000"/>
        </w:rPr>
        <w:t>.</w:t>
      </w:r>
    </w:p>
    <w:p w:rsidR="00323904" w:rsidRPr="00323904" w:rsidRDefault="00323904" w:rsidP="00323904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23904" w:rsidRPr="00323904" w:rsidRDefault="00323904" w:rsidP="00323904">
      <w:pPr>
        <w:pStyle w:val="1tekst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color w:val="000000"/>
        </w:rPr>
      </w:pPr>
      <w:proofErr w:type="spellStart"/>
      <w:r w:rsidRPr="00323904">
        <w:rPr>
          <w:color w:val="000000"/>
        </w:rPr>
        <w:t>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основу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позитивног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мишљења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надлежног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лица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из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тачке</w:t>
      </w:r>
      <w:proofErr w:type="spellEnd"/>
      <w:r w:rsidRPr="00323904">
        <w:rPr>
          <w:color w:val="000000"/>
        </w:rPr>
        <w:t xml:space="preserve"> 8. </w:t>
      </w:r>
      <w:proofErr w:type="spellStart"/>
      <w:proofErr w:type="gramStart"/>
      <w:r w:rsidRPr="00323904">
        <w:rPr>
          <w:color w:val="000000"/>
        </w:rPr>
        <w:t>овог</w:t>
      </w:r>
      <w:proofErr w:type="spellEnd"/>
      <w:proofErr w:type="gram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Закључка</w:t>
      </w:r>
      <w:proofErr w:type="spellEnd"/>
      <w:r w:rsidRPr="00323904">
        <w:rPr>
          <w:color w:val="000000"/>
        </w:rPr>
        <w:t xml:space="preserve">, </w:t>
      </w:r>
      <w:proofErr w:type="spellStart"/>
      <w:r w:rsidRPr="00323904">
        <w:rPr>
          <w:color w:val="000000"/>
        </w:rPr>
        <w:t>јавна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предузећа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из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тачке</w:t>
      </w:r>
      <w:proofErr w:type="spellEnd"/>
      <w:r w:rsidRPr="00323904">
        <w:rPr>
          <w:color w:val="000000"/>
        </w:rPr>
        <w:t xml:space="preserve"> 1. </w:t>
      </w:r>
      <w:proofErr w:type="spellStart"/>
      <w:proofErr w:type="gramStart"/>
      <w:r w:rsidRPr="00323904">
        <w:rPr>
          <w:color w:val="000000"/>
        </w:rPr>
        <w:t>овог</w:t>
      </w:r>
      <w:proofErr w:type="spellEnd"/>
      <w:proofErr w:type="gram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Закључка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дужна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да</w:t>
      </w:r>
      <w:proofErr w:type="spellEnd"/>
      <w:r w:rsidRPr="00323904">
        <w:rPr>
          <w:color w:val="000000"/>
        </w:rPr>
        <w:t xml:space="preserve"> у </w:t>
      </w:r>
      <w:proofErr w:type="spellStart"/>
      <w:r w:rsidRPr="00323904">
        <w:rPr>
          <w:color w:val="000000"/>
        </w:rPr>
        <w:t>року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од</w:t>
      </w:r>
      <w:proofErr w:type="spellEnd"/>
      <w:r w:rsidRPr="00323904">
        <w:rPr>
          <w:color w:val="000000"/>
        </w:rPr>
        <w:t xml:space="preserve"> 30 </w:t>
      </w:r>
      <w:proofErr w:type="spellStart"/>
      <w:r w:rsidRPr="00323904">
        <w:rPr>
          <w:color w:val="000000"/>
        </w:rPr>
        <w:t>календарских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дана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од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дана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доношења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овог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Закључка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ускладе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интерне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акте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којима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уређују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зараде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запослених</w:t>
      </w:r>
      <w:proofErr w:type="spellEnd"/>
      <w:r w:rsidRPr="00323904">
        <w:rPr>
          <w:color w:val="000000"/>
        </w:rPr>
        <w:t xml:space="preserve"> и </w:t>
      </w:r>
      <w:proofErr w:type="spellStart"/>
      <w:r w:rsidRPr="00323904">
        <w:rPr>
          <w:color w:val="000000"/>
        </w:rPr>
        <w:t>усвоје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предлог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измена</w:t>
      </w:r>
      <w:proofErr w:type="spellEnd"/>
      <w:r w:rsidRPr="00323904">
        <w:rPr>
          <w:color w:val="000000"/>
        </w:rPr>
        <w:t xml:space="preserve"> и </w:t>
      </w:r>
      <w:proofErr w:type="spellStart"/>
      <w:r w:rsidRPr="00323904">
        <w:rPr>
          <w:color w:val="000000"/>
        </w:rPr>
        <w:t>допуна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годишњих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програма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пословања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од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стране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надзорних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одбора</w:t>
      </w:r>
      <w:proofErr w:type="spellEnd"/>
      <w:r w:rsidRPr="00323904">
        <w:rPr>
          <w:color w:val="000000"/>
        </w:rPr>
        <w:t xml:space="preserve"> и </w:t>
      </w:r>
      <w:proofErr w:type="spellStart"/>
      <w:r w:rsidRPr="00323904">
        <w:rPr>
          <w:color w:val="000000"/>
        </w:rPr>
        <w:t>доставе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их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оснивачу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разматрање</w:t>
      </w:r>
      <w:proofErr w:type="spellEnd"/>
      <w:r w:rsidRPr="00323904">
        <w:rPr>
          <w:color w:val="000000"/>
        </w:rPr>
        <w:t xml:space="preserve"> и </w:t>
      </w:r>
      <w:proofErr w:type="spellStart"/>
      <w:r w:rsidRPr="00323904">
        <w:rPr>
          <w:color w:val="000000"/>
        </w:rPr>
        <w:t>усвајање</w:t>
      </w:r>
      <w:proofErr w:type="spellEnd"/>
      <w:r w:rsidRPr="00323904">
        <w:rPr>
          <w:color w:val="000000"/>
        </w:rPr>
        <w:t xml:space="preserve">. </w:t>
      </w:r>
    </w:p>
    <w:p w:rsidR="00323904" w:rsidRPr="00323904" w:rsidRDefault="00323904" w:rsidP="00323904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23904" w:rsidRPr="00323904" w:rsidRDefault="00323904" w:rsidP="00323904">
      <w:pPr>
        <w:pStyle w:val="1tekst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color w:val="000000"/>
        </w:rPr>
      </w:pPr>
      <w:proofErr w:type="spellStart"/>
      <w:r w:rsidRPr="00323904">
        <w:rPr>
          <w:color w:val="000000"/>
        </w:rPr>
        <w:t>Јавна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предузећа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из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тачке</w:t>
      </w:r>
      <w:proofErr w:type="spellEnd"/>
      <w:r w:rsidRPr="00323904">
        <w:rPr>
          <w:color w:val="000000"/>
        </w:rPr>
        <w:t xml:space="preserve"> 1. </w:t>
      </w:r>
      <w:proofErr w:type="spellStart"/>
      <w:proofErr w:type="gramStart"/>
      <w:r w:rsidRPr="00323904">
        <w:rPr>
          <w:color w:val="000000"/>
        </w:rPr>
        <w:t>овог</w:t>
      </w:r>
      <w:proofErr w:type="spellEnd"/>
      <w:proofErr w:type="gram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Закључка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дужна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најкасније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до</w:t>
      </w:r>
      <w:proofErr w:type="spellEnd"/>
      <w:r w:rsidRPr="00323904">
        <w:rPr>
          <w:color w:val="000000"/>
        </w:rPr>
        <w:t xml:space="preserve"> 28.02.2021. </w:t>
      </w:r>
      <w:proofErr w:type="spellStart"/>
      <w:proofErr w:type="gramStart"/>
      <w:r w:rsidRPr="00323904">
        <w:rPr>
          <w:color w:val="000000"/>
        </w:rPr>
        <w:t>године</w:t>
      </w:r>
      <w:proofErr w:type="spellEnd"/>
      <w:proofErr w:type="gram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ускладе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своја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општа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акта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којима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уређују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зараде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запослених</w:t>
      </w:r>
      <w:proofErr w:type="spellEnd"/>
      <w:r w:rsidRPr="00323904">
        <w:rPr>
          <w:color w:val="000000"/>
        </w:rPr>
        <w:t xml:space="preserve"> и </w:t>
      </w:r>
      <w:proofErr w:type="spellStart"/>
      <w:r w:rsidRPr="00323904">
        <w:rPr>
          <w:color w:val="000000"/>
        </w:rPr>
        <w:t>доставе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надлежном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органу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сагласност</w:t>
      </w:r>
      <w:proofErr w:type="spellEnd"/>
      <w:r w:rsidRPr="00323904">
        <w:rPr>
          <w:color w:val="000000"/>
        </w:rPr>
        <w:t xml:space="preserve">. </w:t>
      </w:r>
    </w:p>
    <w:p w:rsidR="00323904" w:rsidRPr="00323904" w:rsidRDefault="00323904" w:rsidP="00323904">
      <w:pPr>
        <w:pStyle w:val="1tekst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color w:val="000000"/>
        </w:rPr>
      </w:pPr>
      <w:proofErr w:type="spellStart"/>
      <w:r w:rsidRPr="00323904">
        <w:rPr>
          <w:color w:val="000000"/>
        </w:rPr>
        <w:t>Закључак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ступа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снагу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даном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доношења</w:t>
      </w:r>
      <w:proofErr w:type="spellEnd"/>
      <w:r w:rsidRPr="00323904">
        <w:rPr>
          <w:color w:val="000000"/>
        </w:rPr>
        <w:t>.</w:t>
      </w:r>
    </w:p>
    <w:p w:rsidR="00323904" w:rsidRDefault="00323904" w:rsidP="00323904">
      <w:pPr>
        <w:pStyle w:val="1tekst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color w:val="000000"/>
        </w:rPr>
      </w:pPr>
      <w:proofErr w:type="spellStart"/>
      <w:r w:rsidRPr="00323904">
        <w:rPr>
          <w:color w:val="000000"/>
        </w:rPr>
        <w:t>Ступањем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снагу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овог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закључка</w:t>
      </w:r>
      <w:proofErr w:type="spellEnd"/>
      <w:r w:rsidRPr="00323904">
        <w:rPr>
          <w:color w:val="000000"/>
        </w:rPr>
        <w:t xml:space="preserve">, </w:t>
      </w:r>
      <w:proofErr w:type="spellStart"/>
      <w:r w:rsidRPr="00323904">
        <w:rPr>
          <w:color w:val="000000"/>
        </w:rPr>
        <w:t>престаје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да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важи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Закључак</w:t>
      </w:r>
      <w:proofErr w:type="spellEnd"/>
      <w:r w:rsidRPr="00323904">
        <w:rPr>
          <w:color w:val="000000"/>
        </w:rPr>
        <w:t xml:space="preserve"> Градског </w:t>
      </w:r>
      <w:proofErr w:type="gramStart"/>
      <w:r w:rsidRPr="00323904">
        <w:rPr>
          <w:color w:val="000000"/>
        </w:rPr>
        <w:t>већа  бр.06</w:t>
      </w:r>
      <w:proofErr w:type="gramEnd"/>
      <w:r w:rsidRPr="00323904">
        <w:rPr>
          <w:color w:val="000000"/>
        </w:rPr>
        <w:t xml:space="preserve">-188/2020-04 </w:t>
      </w:r>
      <w:proofErr w:type="spellStart"/>
      <w:r w:rsidRPr="00323904">
        <w:rPr>
          <w:color w:val="000000"/>
        </w:rPr>
        <w:t>од</w:t>
      </w:r>
      <w:proofErr w:type="spellEnd"/>
      <w:r w:rsidRPr="00323904">
        <w:rPr>
          <w:color w:val="000000"/>
        </w:rPr>
        <w:t xml:space="preserve"> 17.12.2020. </w:t>
      </w:r>
      <w:proofErr w:type="spellStart"/>
      <w:proofErr w:type="gramStart"/>
      <w:r w:rsidRPr="00323904">
        <w:rPr>
          <w:color w:val="000000"/>
        </w:rPr>
        <w:t>године</w:t>
      </w:r>
      <w:proofErr w:type="spellEnd"/>
      <w:proofErr w:type="gramEnd"/>
      <w:r w:rsidRPr="00323904">
        <w:rPr>
          <w:color w:val="000000"/>
        </w:rPr>
        <w:t xml:space="preserve">, </w:t>
      </w:r>
      <w:proofErr w:type="spellStart"/>
      <w:r w:rsidRPr="00323904">
        <w:rPr>
          <w:color w:val="000000"/>
        </w:rPr>
        <w:t>који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се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односи</w:t>
      </w:r>
      <w:proofErr w:type="spellEnd"/>
      <w:r w:rsidRPr="00323904">
        <w:rPr>
          <w:color w:val="000000"/>
        </w:rPr>
        <w:t xml:space="preserve">  </w:t>
      </w:r>
      <w:proofErr w:type="spellStart"/>
      <w:r w:rsidRPr="00323904">
        <w:rPr>
          <w:color w:val="000000"/>
        </w:rPr>
        <w:t>на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вреденост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радног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часа</w:t>
      </w:r>
      <w:proofErr w:type="spellEnd"/>
      <w:r w:rsidRPr="00323904">
        <w:rPr>
          <w:color w:val="000000"/>
        </w:rPr>
        <w:t xml:space="preserve"> </w:t>
      </w:r>
      <w:proofErr w:type="spellStart"/>
      <w:r w:rsidRPr="00323904">
        <w:rPr>
          <w:color w:val="000000"/>
        </w:rPr>
        <w:t>запослених</w:t>
      </w:r>
      <w:proofErr w:type="spellEnd"/>
      <w:r w:rsidRPr="00323904">
        <w:rPr>
          <w:color w:val="000000"/>
        </w:rPr>
        <w:t xml:space="preserve"> у </w:t>
      </w:r>
      <w:proofErr w:type="spellStart"/>
      <w:r w:rsidRPr="00323904">
        <w:rPr>
          <w:color w:val="000000"/>
        </w:rPr>
        <w:t>јавним</w:t>
      </w:r>
      <w:proofErr w:type="spellEnd"/>
      <w:r w:rsidRPr="00323904">
        <w:rPr>
          <w:color w:val="000000"/>
        </w:rPr>
        <w:t xml:space="preserve">  </w:t>
      </w:r>
      <w:proofErr w:type="spellStart"/>
      <w:r w:rsidRPr="00323904">
        <w:rPr>
          <w:color w:val="000000"/>
        </w:rPr>
        <w:t>предузећима</w:t>
      </w:r>
      <w:proofErr w:type="spellEnd"/>
      <w:r w:rsidRPr="00323904">
        <w:rPr>
          <w:color w:val="000000"/>
        </w:rPr>
        <w:t>.</w:t>
      </w:r>
    </w:p>
    <w:p w:rsidR="00323904" w:rsidRDefault="00323904" w:rsidP="00323904">
      <w:pPr>
        <w:pStyle w:val="1tekst"/>
        <w:spacing w:before="0" w:beforeAutospacing="0" w:after="0" w:afterAutospacing="0"/>
        <w:ind w:left="720" w:right="150"/>
        <w:jc w:val="both"/>
        <w:rPr>
          <w:color w:val="000000"/>
        </w:rPr>
      </w:pPr>
    </w:p>
    <w:p w:rsidR="00323904" w:rsidRPr="00323904" w:rsidRDefault="00323904" w:rsidP="00323904">
      <w:pPr>
        <w:pStyle w:val="1tekst"/>
        <w:spacing w:before="0" w:beforeAutospacing="0" w:after="0" w:afterAutospacing="0"/>
        <w:ind w:left="720" w:right="150"/>
        <w:jc w:val="both"/>
        <w:rPr>
          <w:color w:val="000000"/>
        </w:rPr>
      </w:pPr>
      <w:proofErr w:type="spellStart"/>
      <w:r w:rsidRPr="00323904">
        <w:rPr>
          <w:b/>
        </w:rPr>
        <w:t>Закључа</w:t>
      </w:r>
      <w:proofErr w:type="spellEnd"/>
      <w:r w:rsidRPr="00323904">
        <w:rPr>
          <w:b/>
        </w:rPr>
        <w:t xml:space="preserve"> </w:t>
      </w:r>
      <w:proofErr w:type="spellStart"/>
      <w:r w:rsidRPr="00323904">
        <w:rPr>
          <w:b/>
        </w:rPr>
        <w:t>доставити</w:t>
      </w:r>
      <w:proofErr w:type="spellEnd"/>
      <w:r w:rsidRPr="00323904">
        <w:rPr>
          <w:b/>
        </w:rPr>
        <w:t xml:space="preserve">: </w:t>
      </w:r>
      <w:proofErr w:type="spellStart"/>
      <w:r w:rsidRPr="00323904">
        <w:t>свим</w:t>
      </w:r>
      <w:proofErr w:type="spellEnd"/>
      <w:r w:rsidRPr="00323904">
        <w:t xml:space="preserve"> </w:t>
      </w:r>
      <w:proofErr w:type="spellStart"/>
      <w:r w:rsidRPr="00323904">
        <w:t>јавним</w:t>
      </w:r>
      <w:proofErr w:type="spellEnd"/>
      <w:r w:rsidRPr="00323904">
        <w:t xml:space="preserve"> предузећима, Предрагу Стошићу саветнику за праћење рада јавних предузећа.</w:t>
      </w:r>
    </w:p>
    <w:p w:rsidR="00323904" w:rsidRPr="00323904" w:rsidRDefault="00323904" w:rsidP="00323904">
      <w:pPr>
        <w:pStyle w:val="Heading2"/>
        <w:spacing w:before="0" w:beforeAutospacing="0" w:after="0" w:afterAutospacing="0"/>
        <w:ind w:left="360"/>
        <w:jc w:val="both"/>
        <w:rPr>
          <w:sz w:val="24"/>
          <w:szCs w:val="24"/>
        </w:rPr>
      </w:pPr>
      <w:r w:rsidRPr="00323904">
        <w:rPr>
          <w:sz w:val="24"/>
          <w:szCs w:val="24"/>
        </w:rPr>
        <w:tab/>
      </w:r>
      <w:r w:rsidRPr="00323904">
        <w:rPr>
          <w:sz w:val="24"/>
          <w:szCs w:val="24"/>
          <w:lang w:val="sr-Cyrl-CS"/>
        </w:rPr>
        <w:tab/>
      </w:r>
      <w:r w:rsidRPr="00323904">
        <w:rPr>
          <w:sz w:val="24"/>
          <w:szCs w:val="24"/>
        </w:rPr>
        <w:tab/>
        <w:t xml:space="preserve">                                  </w:t>
      </w:r>
    </w:p>
    <w:p w:rsidR="00323904" w:rsidRPr="00E005B0" w:rsidRDefault="00323904" w:rsidP="0032390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</w:t>
      </w:r>
      <w:r w:rsidRPr="00E005B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E005B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E005B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E005B0">
        <w:rPr>
          <w:rFonts w:ascii="Times New Roman" w:hAnsi="Times New Roman"/>
          <w:b/>
          <w:sz w:val="26"/>
          <w:szCs w:val="26"/>
          <w:lang w:val="sr-Cyrl-CS"/>
        </w:rPr>
        <w:tab/>
        <w:t xml:space="preserve"> </w:t>
      </w:r>
      <w:r w:rsidRPr="00E005B0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:rsidR="00323904" w:rsidRPr="00E005B0" w:rsidRDefault="00323904" w:rsidP="003239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E005B0">
        <w:rPr>
          <w:rFonts w:ascii="Times New Roman" w:hAnsi="Times New Roman"/>
          <w:b/>
          <w:sz w:val="26"/>
          <w:szCs w:val="26"/>
        </w:rPr>
        <w:tab/>
      </w:r>
      <w:r w:rsidRPr="00E005B0">
        <w:rPr>
          <w:rFonts w:ascii="Times New Roman" w:hAnsi="Times New Roman"/>
          <w:b/>
          <w:sz w:val="26"/>
          <w:szCs w:val="26"/>
        </w:rPr>
        <w:tab/>
      </w:r>
      <w:r w:rsidRPr="00E005B0">
        <w:rPr>
          <w:rFonts w:ascii="Times New Roman" w:hAnsi="Times New Roman"/>
          <w:b/>
          <w:sz w:val="26"/>
          <w:szCs w:val="26"/>
        </w:rPr>
        <w:tab/>
        <w:t xml:space="preserve">   </w:t>
      </w:r>
      <w:r w:rsidR="00CC0723">
        <w:rPr>
          <w:rFonts w:ascii="Times New Roman" w:hAnsi="Times New Roman"/>
          <w:b/>
          <w:sz w:val="26"/>
          <w:szCs w:val="26"/>
        </w:rPr>
        <w:t xml:space="preserve">    </w:t>
      </w:r>
      <w:r w:rsidR="00FA745F">
        <w:rPr>
          <w:rFonts w:ascii="Times New Roman" w:hAnsi="Times New Roman"/>
          <w:b/>
          <w:sz w:val="26"/>
          <w:szCs w:val="26"/>
        </w:rPr>
        <w:t xml:space="preserve">  </w:t>
      </w:r>
      <w:r w:rsidRPr="00E005B0">
        <w:rPr>
          <w:rFonts w:ascii="Times New Roman" w:hAnsi="Times New Roman"/>
          <w:b/>
          <w:sz w:val="26"/>
          <w:szCs w:val="26"/>
        </w:rPr>
        <w:t>ГРАДСКОГ ВЕЋА,</w:t>
      </w:r>
    </w:p>
    <w:p w:rsidR="00323904" w:rsidRDefault="00323904" w:rsidP="0032390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005B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</w:t>
      </w:r>
      <w:r w:rsidR="00FA745F">
        <w:rPr>
          <w:rFonts w:ascii="Times New Roman" w:hAnsi="Times New Roman"/>
          <w:b/>
          <w:sz w:val="26"/>
          <w:szCs w:val="26"/>
        </w:rPr>
        <w:t xml:space="preserve"> </w:t>
      </w:r>
      <w:r w:rsidRPr="00E005B0">
        <w:rPr>
          <w:rFonts w:ascii="Times New Roman" w:hAnsi="Times New Roman"/>
          <w:b/>
          <w:sz w:val="26"/>
          <w:szCs w:val="26"/>
        </w:rPr>
        <w:t>др Слободан Миленковић</w:t>
      </w:r>
      <w:r w:rsidR="00FC6A75">
        <w:rPr>
          <w:rFonts w:ascii="Times New Roman" w:hAnsi="Times New Roman"/>
          <w:b/>
          <w:sz w:val="26"/>
          <w:szCs w:val="26"/>
        </w:rPr>
        <w:t>,с.р.</w:t>
      </w:r>
    </w:p>
    <w:p w:rsidR="00FC6A75" w:rsidRDefault="00FC6A75" w:rsidP="0032390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C6A75" w:rsidRDefault="00FC6A75" w:rsidP="0032390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       Секретар Градског већа,</w:t>
      </w:r>
    </w:p>
    <w:p w:rsidR="00FC6A75" w:rsidRPr="00FC6A75" w:rsidRDefault="00FC6A75" w:rsidP="003239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Јелена Пејковић</w:t>
      </w:r>
    </w:p>
    <w:p w:rsidR="00323904" w:rsidRDefault="00323904" w:rsidP="00323904"/>
    <w:p w:rsidR="00323904" w:rsidRDefault="00323904" w:rsidP="00323904"/>
    <w:p w:rsidR="00323904" w:rsidRDefault="00323904" w:rsidP="00323904"/>
    <w:p w:rsidR="00323904" w:rsidRPr="00CC6414" w:rsidRDefault="00323904" w:rsidP="00323904"/>
    <w:p w:rsidR="00E005B0" w:rsidRPr="00E005B0" w:rsidRDefault="00E005B0" w:rsidP="00E005B0">
      <w:pPr>
        <w:spacing w:after="0" w:line="240" w:lineRule="auto"/>
        <w:rPr>
          <w:rFonts w:ascii="Times New Roman" w:hAnsi="Times New Roman"/>
        </w:rPr>
      </w:pP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</w:rPr>
      </w:pP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</w:rPr>
      </w:pPr>
    </w:p>
    <w:p w:rsidR="00E005B0" w:rsidRPr="00E005B0" w:rsidRDefault="00E005B0" w:rsidP="00E005B0">
      <w:pPr>
        <w:spacing w:after="0" w:line="240" w:lineRule="auto"/>
        <w:rPr>
          <w:rFonts w:ascii="Times New Roman" w:hAnsi="Times New Roman"/>
        </w:rPr>
      </w:pPr>
    </w:p>
    <w:sectPr w:rsidR="00E005B0" w:rsidRPr="00E005B0" w:rsidSect="00E005B0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0405"/>
    <w:multiLevelType w:val="hybridMultilevel"/>
    <w:tmpl w:val="5F4A3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6F7D"/>
    <w:rsid w:val="00073C62"/>
    <w:rsid w:val="00323904"/>
    <w:rsid w:val="003B7D9C"/>
    <w:rsid w:val="005E798D"/>
    <w:rsid w:val="00602209"/>
    <w:rsid w:val="008309A9"/>
    <w:rsid w:val="00863FCE"/>
    <w:rsid w:val="009801D7"/>
    <w:rsid w:val="009E724A"/>
    <w:rsid w:val="00AA3658"/>
    <w:rsid w:val="00AE7DAE"/>
    <w:rsid w:val="00CC0723"/>
    <w:rsid w:val="00D45AA5"/>
    <w:rsid w:val="00D76F7D"/>
    <w:rsid w:val="00E005B0"/>
    <w:rsid w:val="00FA745F"/>
    <w:rsid w:val="00FC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F7D"/>
    <w:pPr>
      <w:spacing w:after="200" w:line="276" w:lineRule="auto"/>
      <w:ind w:left="0" w:right="0"/>
    </w:pPr>
    <w:rPr>
      <w:rFonts w:ascii="Calibri" w:eastAsia="Calibri" w:hAnsi="Calibri" w:cs="Times New Roman"/>
      <w:lang w:val="sr-Latn-CS"/>
    </w:rPr>
  </w:style>
  <w:style w:type="paragraph" w:styleId="Heading2">
    <w:name w:val="heading 2"/>
    <w:basedOn w:val="Normal"/>
    <w:link w:val="Heading2Char"/>
    <w:uiPriority w:val="9"/>
    <w:unhideWhenUsed/>
    <w:qFormat/>
    <w:rsid w:val="00323904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D76F7D"/>
    <w:pPr>
      <w:ind w:left="720"/>
      <w:contextualSpacing/>
    </w:p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D76F7D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F7D"/>
    <w:rPr>
      <w:rFonts w:ascii="Tahoma" w:eastAsia="Calibri" w:hAnsi="Tahoma" w:cs="Tahoma"/>
      <w:sz w:val="16"/>
      <w:szCs w:val="16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323904"/>
    <w:rPr>
      <w:rFonts w:ascii="Times New Roman" w:eastAsia="Times New Roman" w:hAnsi="Times New Roman" w:cs="Times New Roman"/>
      <w:b/>
      <w:bCs/>
      <w:sz w:val="36"/>
      <w:szCs w:val="36"/>
      <w:lang w:val="sr-Latn-CS" w:eastAsia="sr-Latn-CS"/>
    </w:rPr>
  </w:style>
  <w:style w:type="character" w:styleId="Hyperlink">
    <w:name w:val="Hyperlink"/>
    <w:uiPriority w:val="99"/>
    <w:semiHidden/>
    <w:unhideWhenUsed/>
    <w:rsid w:val="00323904"/>
    <w:rPr>
      <w:color w:val="0000FF"/>
      <w:u w:val="single"/>
    </w:rPr>
  </w:style>
  <w:style w:type="paragraph" w:customStyle="1" w:styleId="1tekst">
    <w:name w:val="_1tekst"/>
    <w:basedOn w:val="Normal"/>
    <w:rsid w:val="0032390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17</cp:revision>
  <cp:lastPrinted>2021-02-26T11:11:00Z</cp:lastPrinted>
  <dcterms:created xsi:type="dcterms:W3CDTF">2021-02-23T08:04:00Z</dcterms:created>
  <dcterms:modified xsi:type="dcterms:W3CDTF">2021-02-26T11:12:00Z</dcterms:modified>
</cp:coreProperties>
</file>