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87" w:rsidRPr="00AB0031" w:rsidRDefault="00594C87" w:rsidP="00594C87">
      <w:pPr>
        <w:rPr>
          <w:b/>
          <w:sz w:val="26"/>
          <w:szCs w:val="26"/>
          <w:lang w:val="sr-Cyrl-CS"/>
        </w:rPr>
      </w:pPr>
      <w:r w:rsidRPr="00AB0031">
        <w:rPr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2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C87" w:rsidRPr="00AB0031" w:rsidRDefault="00594C87" w:rsidP="00594C87">
      <w:pPr>
        <w:rPr>
          <w:b/>
          <w:sz w:val="26"/>
          <w:szCs w:val="26"/>
          <w:lang w:val="sr-Cyrl-CS"/>
        </w:rPr>
      </w:pPr>
      <w:r w:rsidRPr="00AB0031">
        <w:rPr>
          <w:b/>
          <w:sz w:val="26"/>
          <w:szCs w:val="26"/>
          <w:lang w:val="sr-Cyrl-CS"/>
        </w:rPr>
        <w:t>Република Србија</w:t>
      </w:r>
    </w:p>
    <w:p w:rsidR="00594C87" w:rsidRPr="00AB0031" w:rsidRDefault="00594C87" w:rsidP="00594C87">
      <w:pPr>
        <w:rPr>
          <w:b/>
          <w:sz w:val="26"/>
          <w:szCs w:val="26"/>
          <w:lang w:val="sr-Cyrl-CS"/>
        </w:rPr>
      </w:pPr>
      <w:r w:rsidRPr="00AB0031">
        <w:rPr>
          <w:b/>
          <w:sz w:val="26"/>
          <w:szCs w:val="26"/>
          <w:lang w:val="sr-Cyrl-CS"/>
        </w:rPr>
        <w:t>ГРАД ВРАЊЕ</w:t>
      </w:r>
    </w:p>
    <w:p w:rsidR="00594C87" w:rsidRPr="00AB0031" w:rsidRDefault="00594C87" w:rsidP="00594C87">
      <w:pPr>
        <w:rPr>
          <w:b/>
          <w:sz w:val="26"/>
          <w:szCs w:val="26"/>
          <w:lang w:val="sr-Cyrl-CS"/>
        </w:rPr>
      </w:pPr>
      <w:r w:rsidRPr="00AB0031">
        <w:rPr>
          <w:b/>
          <w:sz w:val="26"/>
          <w:szCs w:val="26"/>
          <w:lang w:val="sr-Cyrl-CS"/>
        </w:rPr>
        <w:t>ГРАДСКО ВЕЋЕ</w:t>
      </w:r>
    </w:p>
    <w:p w:rsidR="00594C87" w:rsidRPr="00AB0031" w:rsidRDefault="00594C87" w:rsidP="00594C87">
      <w:pPr>
        <w:rPr>
          <w:b/>
          <w:sz w:val="26"/>
          <w:szCs w:val="26"/>
          <w:lang w:val="sr-Cyrl-CS"/>
        </w:rPr>
      </w:pPr>
      <w:r w:rsidRPr="00AB0031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 xml:space="preserve">75 </w:t>
      </w:r>
      <w:r w:rsidRPr="00AB0031">
        <w:rPr>
          <w:b/>
          <w:sz w:val="26"/>
          <w:szCs w:val="26"/>
          <w:lang w:val="sr-Cyrl-CS"/>
        </w:rPr>
        <w:t>/20</w:t>
      </w:r>
      <w:r w:rsidRPr="00AB0031">
        <w:rPr>
          <w:b/>
          <w:sz w:val="26"/>
          <w:szCs w:val="26"/>
        </w:rPr>
        <w:t>23</w:t>
      </w:r>
      <w:r w:rsidRPr="00AB0031">
        <w:rPr>
          <w:b/>
          <w:sz w:val="26"/>
          <w:szCs w:val="26"/>
          <w:lang w:val="sr-Cyrl-CS"/>
        </w:rPr>
        <w:t>-04</w:t>
      </w:r>
    </w:p>
    <w:p w:rsidR="00594C87" w:rsidRPr="00AB0031" w:rsidRDefault="00594C87" w:rsidP="00594C87">
      <w:pPr>
        <w:rPr>
          <w:b/>
          <w:sz w:val="26"/>
          <w:szCs w:val="26"/>
          <w:lang w:val="sr-Cyrl-CS"/>
        </w:rPr>
      </w:pPr>
      <w:r w:rsidRPr="00AB0031">
        <w:rPr>
          <w:b/>
          <w:sz w:val="26"/>
          <w:szCs w:val="26"/>
          <w:lang w:val="sr-Cyrl-CS"/>
        </w:rPr>
        <w:t>Дана:</w:t>
      </w:r>
      <w:r w:rsidRPr="00AB0031">
        <w:rPr>
          <w:b/>
          <w:sz w:val="26"/>
          <w:szCs w:val="26"/>
        </w:rPr>
        <w:t xml:space="preserve"> 0</w:t>
      </w:r>
      <w:r>
        <w:rPr>
          <w:b/>
          <w:sz w:val="26"/>
          <w:szCs w:val="26"/>
        </w:rPr>
        <w:t>5</w:t>
      </w:r>
      <w:r w:rsidR="00254BDA">
        <w:rPr>
          <w:b/>
          <w:sz w:val="26"/>
          <w:szCs w:val="26"/>
        </w:rPr>
        <w:t>.04.2023</w:t>
      </w:r>
      <w:r w:rsidRPr="00AB0031">
        <w:rPr>
          <w:b/>
          <w:sz w:val="26"/>
          <w:szCs w:val="26"/>
          <w:lang w:val="sr-Cyrl-CS"/>
        </w:rPr>
        <w:t>. године</w:t>
      </w:r>
    </w:p>
    <w:p w:rsidR="00594C87" w:rsidRPr="00AB0031" w:rsidRDefault="00594C87" w:rsidP="00594C87">
      <w:pPr>
        <w:rPr>
          <w:b/>
          <w:sz w:val="26"/>
          <w:szCs w:val="26"/>
        </w:rPr>
      </w:pPr>
      <w:r w:rsidRPr="00AB0031">
        <w:rPr>
          <w:b/>
          <w:sz w:val="26"/>
          <w:szCs w:val="26"/>
          <w:lang w:val="sr-Cyrl-CS"/>
        </w:rPr>
        <w:t>В р а њ е</w:t>
      </w:r>
    </w:p>
    <w:p w:rsidR="00594C87" w:rsidRPr="00AB0031" w:rsidRDefault="00594C87" w:rsidP="00594C87">
      <w:pPr>
        <w:rPr>
          <w:b/>
          <w:sz w:val="26"/>
          <w:szCs w:val="26"/>
        </w:rPr>
      </w:pPr>
      <w:proofErr w:type="spellStart"/>
      <w:proofErr w:type="gramStart"/>
      <w:r w:rsidRPr="00AB0031">
        <w:rPr>
          <w:b/>
          <w:sz w:val="26"/>
          <w:szCs w:val="26"/>
        </w:rPr>
        <w:t>ул</w:t>
      </w:r>
      <w:proofErr w:type="spellEnd"/>
      <w:proofErr w:type="gramEnd"/>
      <w:r w:rsidRPr="00AB0031">
        <w:rPr>
          <w:b/>
          <w:sz w:val="26"/>
          <w:szCs w:val="26"/>
        </w:rPr>
        <w:t xml:space="preserve">. </w:t>
      </w:r>
      <w:proofErr w:type="spellStart"/>
      <w:r w:rsidRPr="00AB0031">
        <w:rPr>
          <w:b/>
          <w:sz w:val="26"/>
          <w:szCs w:val="26"/>
        </w:rPr>
        <w:t>Краља</w:t>
      </w:r>
      <w:proofErr w:type="spellEnd"/>
      <w:r w:rsidRPr="00AB0031">
        <w:rPr>
          <w:b/>
          <w:sz w:val="26"/>
          <w:szCs w:val="26"/>
        </w:rPr>
        <w:t xml:space="preserve"> </w:t>
      </w:r>
      <w:proofErr w:type="spellStart"/>
      <w:r w:rsidRPr="00AB0031">
        <w:rPr>
          <w:b/>
          <w:sz w:val="26"/>
          <w:szCs w:val="26"/>
        </w:rPr>
        <w:t>Милана</w:t>
      </w:r>
      <w:proofErr w:type="spellEnd"/>
      <w:r w:rsidRPr="00AB0031">
        <w:rPr>
          <w:b/>
          <w:sz w:val="26"/>
          <w:szCs w:val="26"/>
        </w:rPr>
        <w:t xml:space="preserve"> </w:t>
      </w:r>
      <w:proofErr w:type="spellStart"/>
      <w:r w:rsidRPr="00AB0031">
        <w:rPr>
          <w:b/>
          <w:sz w:val="26"/>
          <w:szCs w:val="26"/>
        </w:rPr>
        <w:t>број</w:t>
      </w:r>
      <w:proofErr w:type="spellEnd"/>
      <w:r w:rsidRPr="00AB0031">
        <w:rPr>
          <w:b/>
          <w:sz w:val="26"/>
          <w:szCs w:val="26"/>
        </w:rPr>
        <w:t xml:space="preserve"> 1</w:t>
      </w:r>
    </w:p>
    <w:p w:rsidR="00594C87" w:rsidRPr="00FF25B9" w:rsidRDefault="00594C87" w:rsidP="00594C87">
      <w:pPr>
        <w:rPr>
          <w:b/>
        </w:rPr>
      </w:pPr>
    </w:p>
    <w:p w:rsidR="00594C87" w:rsidRPr="00B93802" w:rsidRDefault="00594C87" w:rsidP="00594C87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 </w:t>
      </w:r>
    </w:p>
    <w:p w:rsidR="00594C87" w:rsidRDefault="00594C87" w:rsidP="00594C8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3C31CA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3C31CA">
        <w:rPr>
          <w:rFonts w:ascii="Times New Roman" w:hAnsi="Times New Roman"/>
          <w:sz w:val="26"/>
          <w:szCs w:val="26"/>
        </w:rPr>
        <w:t xml:space="preserve">61. </w:t>
      </w:r>
      <w:r w:rsidRPr="003C31C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29/20),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CS"/>
        </w:rPr>
        <w:t>0</w:t>
      </w:r>
      <w:r w:rsidR="00254BDA">
        <w:rPr>
          <w:rFonts w:ascii="Times New Roman" w:hAnsi="Times New Roman"/>
          <w:sz w:val="26"/>
          <w:szCs w:val="26"/>
          <w:lang w:val="sr-Cyrl-CS"/>
        </w:rPr>
        <w:t>5</w:t>
      </w:r>
      <w:r w:rsidRPr="003C31CA">
        <w:rPr>
          <w:rFonts w:ascii="Times New Roman" w:hAnsi="Times New Roman"/>
          <w:sz w:val="26"/>
          <w:szCs w:val="26"/>
          <w:lang w:val="sr-Cyrl-CS"/>
        </w:rPr>
        <w:t>.04.202</w:t>
      </w:r>
      <w:r>
        <w:rPr>
          <w:rFonts w:ascii="Times New Roman" w:hAnsi="Times New Roman"/>
          <w:sz w:val="26"/>
          <w:szCs w:val="26"/>
          <w:lang w:val="sr-Cyrl-CS"/>
        </w:rPr>
        <w:t>3</w:t>
      </w:r>
      <w:r w:rsidRPr="003C31CA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3C31CA">
        <w:rPr>
          <w:rFonts w:ascii="Times New Roman" w:hAnsi="Times New Roman"/>
          <w:sz w:val="26"/>
          <w:szCs w:val="26"/>
        </w:rPr>
        <w:t xml:space="preserve"> </w:t>
      </w:r>
      <w:r w:rsidR="00254BDA">
        <w:rPr>
          <w:rFonts w:ascii="Times New Roman" w:hAnsi="Times New Roman"/>
          <w:sz w:val="26"/>
          <w:szCs w:val="26"/>
        </w:rPr>
        <w:t xml:space="preserve"> Захтев Школе за основно и средње образовање „Вуле Антић“ бр.212 од 28.02.2023. године у вези са ценом изнајмљивањња  фискултурне сале </w:t>
      </w:r>
      <w:r w:rsidRPr="003C31CA">
        <w:rPr>
          <w:rFonts w:ascii="Times New Roman" w:hAnsi="Times New Roman"/>
          <w:sz w:val="26"/>
          <w:szCs w:val="26"/>
        </w:rPr>
        <w:t xml:space="preserve"> </w:t>
      </w:r>
      <w:r w:rsidRPr="003C31CA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="00254BDA">
        <w:rPr>
          <w:rFonts w:ascii="Times New Roman" w:hAnsi="Times New Roman"/>
          <w:sz w:val="26"/>
          <w:szCs w:val="26"/>
        </w:rPr>
        <w:t>и:</w:t>
      </w:r>
    </w:p>
    <w:p w:rsidR="00254BDA" w:rsidRPr="00254BDA" w:rsidRDefault="00254BDA" w:rsidP="00594C8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594C87" w:rsidRDefault="00594C87" w:rsidP="00594C87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>З А К Љ У Ч</w:t>
      </w:r>
      <w:r w:rsidR="00254BDA">
        <w:rPr>
          <w:b/>
          <w:i/>
          <w:sz w:val="26"/>
          <w:szCs w:val="26"/>
          <w:lang w:val="sr-Cyrl-CS"/>
        </w:rPr>
        <w:t xml:space="preserve"> А</w:t>
      </w:r>
      <w:r>
        <w:rPr>
          <w:b/>
          <w:i/>
          <w:sz w:val="26"/>
          <w:szCs w:val="26"/>
          <w:lang w:val="sr-Cyrl-CS"/>
        </w:rPr>
        <w:t xml:space="preserve"> К </w:t>
      </w:r>
    </w:p>
    <w:p w:rsidR="00594C87" w:rsidRDefault="00594C87" w:rsidP="00594C87">
      <w:pPr>
        <w:jc w:val="center"/>
        <w:rPr>
          <w:b/>
          <w:i/>
          <w:sz w:val="26"/>
          <w:szCs w:val="26"/>
          <w:lang w:val="sr-Cyrl-CS"/>
        </w:rPr>
      </w:pPr>
    </w:p>
    <w:p w:rsidR="00594C87" w:rsidRDefault="00594C87" w:rsidP="00254BD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="00254BDA">
        <w:rPr>
          <w:sz w:val="26"/>
          <w:szCs w:val="26"/>
          <w:lang w:val="sr-Cyrl-CS"/>
        </w:rPr>
        <w:t xml:space="preserve">Усваја се </w:t>
      </w:r>
      <w:r w:rsidR="00254BDA">
        <w:rPr>
          <w:sz w:val="26"/>
          <w:szCs w:val="26"/>
        </w:rPr>
        <w:t>Захтев Школе за основно и средње образовање „Вуле Антић“ бр.212 од 28.02.2023. године у вези са ценом изнајмљивањња  фискултурне сале и даје сагласност да се изнајљивање фискултурне сале врши по цени од 1.000,00 динара по термину.</w:t>
      </w:r>
    </w:p>
    <w:p w:rsidR="00254BDA" w:rsidRDefault="00254BDA" w:rsidP="00254BDA">
      <w:pPr>
        <w:jc w:val="both"/>
        <w:rPr>
          <w:sz w:val="26"/>
          <w:szCs w:val="26"/>
          <w:lang w:val="sr-Cyrl-CS"/>
        </w:rPr>
      </w:pPr>
    </w:p>
    <w:p w:rsidR="00594C87" w:rsidRDefault="00594C87" w:rsidP="00594C8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254BDA">
        <w:rPr>
          <w:b/>
          <w:sz w:val="26"/>
          <w:szCs w:val="26"/>
          <w:lang w:val="sr-Cyrl-CS"/>
        </w:rPr>
        <w:t>Закључак доставити</w:t>
      </w:r>
      <w:r>
        <w:rPr>
          <w:sz w:val="26"/>
          <w:szCs w:val="26"/>
          <w:lang w:val="sr-Cyrl-CS"/>
        </w:rPr>
        <w:t xml:space="preserve">: </w:t>
      </w:r>
      <w:r w:rsidR="00254BDA">
        <w:rPr>
          <w:sz w:val="26"/>
          <w:szCs w:val="26"/>
          <w:lang w:val="sr-Cyrl-CS"/>
        </w:rPr>
        <w:t>ШОСО „Вуле Антић“</w:t>
      </w:r>
      <w:r>
        <w:rPr>
          <w:sz w:val="26"/>
          <w:szCs w:val="26"/>
          <w:lang w:val="sr-Cyrl-CS"/>
        </w:rPr>
        <w:t xml:space="preserve">, Одељењу за буџет и финансије, </w:t>
      </w:r>
      <w:r w:rsidR="00254BDA">
        <w:rPr>
          <w:sz w:val="26"/>
          <w:szCs w:val="26"/>
          <w:lang w:val="sr-Cyrl-CS"/>
        </w:rPr>
        <w:t xml:space="preserve">Одсеку за образовање, културу, спорт и омладину </w:t>
      </w:r>
      <w:r>
        <w:rPr>
          <w:sz w:val="26"/>
          <w:szCs w:val="26"/>
          <w:lang w:val="sr-Cyrl-CS"/>
        </w:rPr>
        <w:t xml:space="preserve"> и Писарници града Врања.</w:t>
      </w:r>
    </w:p>
    <w:p w:rsidR="00254BDA" w:rsidRDefault="00254BDA" w:rsidP="00594C87">
      <w:pPr>
        <w:jc w:val="both"/>
        <w:rPr>
          <w:sz w:val="26"/>
          <w:szCs w:val="26"/>
          <w:lang w:val="sr-Cyrl-CS"/>
        </w:rPr>
      </w:pPr>
    </w:p>
    <w:p w:rsidR="00254BDA" w:rsidRPr="00B93802" w:rsidRDefault="00254BDA" w:rsidP="00594C87">
      <w:pPr>
        <w:jc w:val="both"/>
        <w:rPr>
          <w:sz w:val="26"/>
          <w:szCs w:val="26"/>
        </w:rPr>
      </w:pPr>
    </w:p>
    <w:p w:rsidR="00594C87" w:rsidRPr="00B93802" w:rsidRDefault="00594C87" w:rsidP="00594C87">
      <w:pPr>
        <w:jc w:val="both"/>
        <w:rPr>
          <w:sz w:val="26"/>
          <w:szCs w:val="26"/>
        </w:rPr>
      </w:pPr>
    </w:p>
    <w:p w:rsidR="00594C87" w:rsidRPr="00B93802" w:rsidRDefault="00594C87" w:rsidP="00594C87">
      <w:pPr>
        <w:jc w:val="both"/>
        <w:rPr>
          <w:b/>
          <w:sz w:val="26"/>
          <w:szCs w:val="26"/>
        </w:rPr>
      </w:pPr>
      <w:r w:rsidRPr="00B93802">
        <w:rPr>
          <w:sz w:val="26"/>
          <w:szCs w:val="26"/>
        </w:rPr>
        <w:tab/>
      </w:r>
      <w:r w:rsidRPr="00B93802">
        <w:rPr>
          <w:b/>
          <w:sz w:val="26"/>
          <w:szCs w:val="26"/>
        </w:rPr>
        <w:t xml:space="preserve">                                                  </w:t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</w:t>
      </w:r>
      <w:r w:rsidRPr="00B93802">
        <w:rPr>
          <w:b/>
          <w:sz w:val="26"/>
          <w:szCs w:val="26"/>
        </w:rPr>
        <w:t xml:space="preserve">ПРЕДСЕДНИК </w:t>
      </w:r>
    </w:p>
    <w:p w:rsidR="00594C87" w:rsidRPr="00B93802" w:rsidRDefault="00594C87" w:rsidP="00594C87">
      <w:pPr>
        <w:jc w:val="center"/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            </w:t>
      </w:r>
      <w:r w:rsidRPr="00B93802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                      </w:t>
      </w:r>
      <w:r w:rsidRPr="00B93802">
        <w:rPr>
          <w:b/>
          <w:sz w:val="26"/>
          <w:szCs w:val="26"/>
        </w:rPr>
        <w:t xml:space="preserve"> ГРАДСКОГ ВЕЋА,</w:t>
      </w:r>
    </w:p>
    <w:p w:rsidR="00594C87" w:rsidRDefault="00594C87" w:rsidP="00594C87">
      <w:pPr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</w:t>
      </w:r>
      <w:r>
        <w:rPr>
          <w:b/>
          <w:sz w:val="26"/>
          <w:szCs w:val="26"/>
        </w:rPr>
        <w:t xml:space="preserve">        </w:t>
      </w:r>
      <w:r w:rsidRPr="00B93802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</w:t>
      </w:r>
      <w:proofErr w:type="spellStart"/>
      <w:proofErr w:type="gramStart"/>
      <w:r w:rsidRPr="00B93802">
        <w:rPr>
          <w:b/>
          <w:sz w:val="26"/>
          <w:szCs w:val="26"/>
        </w:rPr>
        <w:t>др</w:t>
      </w:r>
      <w:proofErr w:type="spellEnd"/>
      <w:proofErr w:type="gramEnd"/>
      <w:r w:rsidRPr="00B93802">
        <w:rPr>
          <w:b/>
          <w:sz w:val="26"/>
          <w:szCs w:val="26"/>
        </w:rPr>
        <w:t xml:space="preserve"> </w:t>
      </w:r>
      <w:proofErr w:type="spellStart"/>
      <w:r w:rsidRPr="00B93802">
        <w:rPr>
          <w:b/>
          <w:sz w:val="26"/>
          <w:szCs w:val="26"/>
        </w:rPr>
        <w:t>Слободан</w:t>
      </w:r>
      <w:proofErr w:type="spellEnd"/>
      <w:r w:rsidRPr="00B93802">
        <w:rPr>
          <w:b/>
          <w:sz w:val="26"/>
          <w:szCs w:val="26"/>
        </w:rPr>
        <w:t xml:space="preserve"> </w:t>
      </w:r>
      <w:proofErr w:type="spellStart"/>
      <w:r w:rsidRPr="00B93802">
        <w:rPr>
          <w:b/>
          <w:sz w:val="26"/>
          <w:szCs w:val="26"/>
        </w:rPr>
        <w:t>Миленковић</w:t>
      </w:r>
      <w:proofErr w:type="spellEnd"/>
    </w:p>
    <w:p w:rsidR="00966B64" w:rsidRDefault="00966B64" w:rsidP="00594C87"/>
    <w:p w:rsidR="00F32A7D" w:rsidRDefault="00F32A7D" w:rsidP="00594C87"/>
    <w:p w:rsidR="00F32A7D" w:rsidRDefault="00F32A7D" w:rsidP="00594C87"/>
    <w:p w:rsidR="00F32A7D" w:rsidRDefault="00F32A7D" w:rsidP="00594C87"/>
    <w:p w:rsidR="00F32A7D" w:rsidRDefault="00F32A7D" w:rsidP="00594C87"/>
    <w:p w:rsidR="00F32A7D" w:rsidRDefault="00F32A7D" w:rsidP="00594C87"/>
    <w:p w:rsidR="00F32A7D" w:rsidRDefault="00F32A7D" w:rsidP="00594C87"/>
    <w:p w:rsidR="00F32A7D" w:rsidRDefault="00F32A7D" w:rsidP="00594C87"/>
    <w:p w:rsidR="00F32A7D" w:rsidRPr="00B546DB" w:rsidRDefault="00F32A7D" w:rsidP="00F32A7D">
      <w:pPr>
        <w:ind w:firstLine="720"/>
        <w:jc w:val="both"/>
        <w:rPr>
          <w:lang w:val="sr-Cyrl-CS"/>
        </w:rPr>
      </w:pPr>
      <w:r w:rsidRPr="00B546DB">
        <w:rPr>
          <w:lang w:val="sr-Cyrl-CS"/>
        </w:rPr>
        <w:lastRenderedPageBreak/>
        <w:t xml:space="preserve">На основу члана </w:t>
      </w:r>
      <w:r>
        <w:rPr>
          <w:lang w:val="sr-Cyrl-CS"/>
        </w:rPr>
        <w:t xml:space="preserve">15, </w:t>
      </w:r>
      <w:r w:rsidRPr="00B546DB">
        <w:rPr>
          <w:lang w:val="sr-Cyrl-CS"/>
        </w:rPr>
        <w:t>61. и 63.</w:t>
      </w:r>
      <w:r w:rsidRPr="00B546DB">
        <w:rPr>
          <w:color w:val="FF0000"/>
          <w:lang w:val="sr-Cyrl-CS"/>
        </w:rPr>
        <w:t xml:space="preserve"> </w:t>
      </w:r>
      <w:r w:rsidRPr="00B546DB">
        <w:rPr>
          <w:lang w:val="sr-Cyrl-CS"/>
        </w:rPr>
        <w:t>Пословника Градског већа града Врања (Службени гласник града Врања“, број: 29/2020),  Градско ве</w:t>
      </w:r>
      <w:r>
        <w:rPr>
          <w:lang w:val="sr-Cyrl-CS"/>
        </w:rPr>
        <w:t xml:space="preserve">ће града Врања, на седници одржној </w:t>
      </w:r>
      <w:r>
        <w:t>05.04.</w:t>
      </w:r>
      <w:r>
        <w:rPr>
          <w:lang w:val="sr-Cyrl-CS"/>
        </w:rPr>
        <w:t>2023</w:t>
      </w:r>
      <w:r w:rsidRPr="00B546DB">
        <w:rPr>
          <w:lang w:val="sr-Cyrl-CS"/>
        </w:rPr>
        <w:t>.  године донело је</w:t>
      </w:r>
    </w:p>
    <w:p w:rsidR="00F32A7D" w:rsidRPr="00B546DB" w:rsidRDefault="00F32A7D" w:rsidP="00F32A7D">
      <w:pPr>
        <w:ind w:firstLine="708"/>
        <w:jc w:val="both"/>
        <w:rPr>
          <w:lang w:val="sr-Cyrl-CS"/>
        </w:rPr>
      </w:pPr>
    </w:p>
    <w:p w:rsidR="00F32A7D" w:rsidRPr="00B546DB" w:rsidRDefault="00F32A7D" w:rsidP="00F32A7D">
      <w:pPr>
        <w:ind w:firstLine="708"/>
        <w:jc w:val="center"/>
        <w:rPr>
          <w:b/>
          <w:lang w:val="sr-Cyrl-CS"/>
        </w:rPr>
      </w:pPr>
      <w:r w:rsidRPr="00B546DB">
        <w:rPr>
          <w:b/>
          <w:lang w:val="sr-Cyrl-CS"/>
        </w:rPr>
        <w:t>Р Е Ш Е Њ Е</w:t>
      </w:r>
    </w:p>
    <w:p w:rsidR="00F32A7D" w:rsidRPr="00B546DB" w:rsidRDefault="00F32A7D" w:rsidP="00F32A7D">
      <w:pPr>
        <w:ind w:firstLine="708"/>
        <w:jc w:val="center"/>
        <w:rPr>
          <w:b/>
          <w:lang w:val="sr-Cyrl-CS"/>
        </w:rPr>
      </w:pPr>
      <w:r w:rsidRPr="00B546DB">
        <w:rPr>
          <w:b/>
          <w:lang w:val="sr-Cyrl-CS"/>
        </w:rPr>
        <w:t xml:space="preserve">О </w:t>
      </w:r>
      <w:r>
        <w:rPr>
          <w:b/>
          <w:lang w:val="sr-Cyrl-CS"/>
        </w:rPr>
        <w:t xml:space="preserve">ДОПУНИ РЕШЕЊА О </w:t>
      </w:r>
      <w:r w:rsidRPr="00B546DB">
        <w:rPr>
          <w:b/>
          <w:lang w:val="sr-Cyrl-CS"/>
        </w:rPr>
        <w:t xml:space="preserve">ОБРАЗОВАЊУ </w:t>
      </w:r>
      <w:r>
        <w:rPr>
          <w:b/>
          <w:lang w:val="sr-Cyrl-CS"/>
        </w:rPr>
        <w:t>КОМИСИЈЕ ЗА УТВРЂИВАЊЕ СТАЊА ОБЈЕКАТА  У НАСЕЉУ БУНУШЕВАЦ</w:t>
      </w:r>
    </w:p>
    <w:p w:rsidR="00F32A7D" w:rsidRPr="00B546DB" w:rsidRDefault="00F32A7D" w:rsidP="00F32A7D">
      <w:pPr>
        <w:ind w:firstLine="708"/>
        <w:jc w:val="center"/>
        <w:rPr>
          <w:b/>
        </w:rPr>
      </w:pPr>
    </w:p>
    <w:p w:rsidR="00F32A7D" w:rsidRPr="00B546DB" w:rsidRDefault="00F32A7D" w:rsidP="00F32A7D">
      <w:pPr>
        <w:ind w:firstLine="708"/>
        <w:jc w:val="center"/>
        <w:rPr>
          <w:b/>
          <w:lang w:val="sr-Cyrl-CS"/>
        </w:rPr>
      </w:pPr>
      <w:r w:rsidRPr="00B546DB">
        <w:rPr>
          <w:b/>
          <w:lang w:val="sr-Cyrl-CS"/>
        </w:rPr>
        <w:t>Члан 1.</w:t>
      </w:r>
    </w:p>
    <w:p w:rsidR="00F32A7D" w:rsidRDefault="00F32A7D" w:rsidP="00F32A7D">
      <w:pPr>
        <w:ind w:firstLine="708"/>
        <w:jc w:val="both"/>
        <w:rPr>
          <w:lang w:val="sr-Cyrl-CS"/>
        </w:rPr>
      </w:pPr>
      <w:r>
        <w:rPr>
          <w:lang w:val="sr-Cyrl-CS"/>
        </w:rPr>
        <w:t>У Решењу о образовању</w:t>
      </w:r>
      <w:r w:rsidRPr="00B546DB">
        <w:rPr>
          <w:lang w:val="sr-Cyrl-CS"/>
        </w:rPr>
        <w:t xml:space="preserve"> </w:t>
      </w:r>
      <w:r>
        <w:rPr>
          <w:lang w:val="sr-Cyrl-CS"/>
        </w:rPr>
        <w:t>Комисије за утврђивање стања објеката – породичних кућа у насељу Бунушевац, број: 06-35/7/2023-04, у члану 1. става 1. после тачке 6. додаје се нова тачка 7. која гласи:</w:t>
      </w:r>
    </w:p>
    <w:p w:rsidR="00F32A7D" w:rsidRDefault="00F32A7D" w:rsidP="00F32A7D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„7. </w:t>
      </w:r>
      <w:r>
        <w:rPr>
          <w:b/>
          <w:lang w:val="sr-Cyrl-CS"/>
        </w:rPr>
        <w:t xml:space="preserve">Наташа Трајковић, </w:t>
      </w:r>
      <w:r>
        <w:rPr>
          <w:lang w:val="sr-Cyrl-CS"/>
        </w:rPr>
        <w:t>руководилац Одељења за првреду и економски развој“.</w:t>
      </w:r>
    </w:p>
    <w:p w:rsidR="00F32A7D" w:rsidRDefault="00F32A7D" w:rsidP="00F32A7D">
      <w:pPr>
        <w:ind w:firstLine="708"/>
        <w:jc w:val="both"/>
        <w:rPr>
          <w:lang w:val="sr-Cyrl-CS"/>
        </w:rPr>
      </w:pPr>
    </w:p>
    <w:p w:rsidR="00F32A7D" w:rsidRPr="00995324" w:rsidRDefault="00F32A7D" w:rsidP="00F32A7D">
      <w:pPr>
        <w:ind w:firstLine="708"/>
        <w:jc w:val="both"/>
        <w:rPr>
          <w:lang w:val="sr-Cyrl-CS"/>
        </w:rPr>
      </w:pPr>
    </w:p>
    <w:p w:rsidR="00F32A7D" w:rsidRPr="00B546DB" w:rsidRDefault="00F32A7D" w:rsidP="00F32A7D">
      <w:pPr>
        <w:ind w:firstLine="708"/>
        <w:jc w:val="center"/>
        <w:rPr>
          <w:b/>
          <w:lang w:val="sr-Cyrl-CS"/>
        </w:rPr>
      </w:pPr>
      <w:r w:rsidRPr="00B546DB">
        <w:rPr>
          <w:b/>
          <w:lang w:val="sr-Cyrl-CS"/>
        </w:rPr>
        <w:t>Члан</w:t>
      </w:r>
      <w:r>
        <w:rPr>
          <w:b/>
          <w:lang w:val="sr-Cyrl-CS"/>
        </w:rPr>
        <w:t xml:space="preserve"> 2</w:t>
      </w:r>
      <w:r w:rsidRPr="00B546DB">
        <w:rPr>
          <w:b/>
          <w:lang w:val="sr-Cyrl-CS"/>
        </w:rPr>
        <w:t xml:space="preserve">. </w:t>
      </w:r>
    </w:p>
    <w:p w:rsidR="00F32A7D" w:rsidRPr="00B546DB" w:rsidRDefault="00F32A7D" w:rsidP="00F32A7D">
      <w:pPr>
        <w:ind w:firstLine="708"/>
        <w:jc w:val="both"/>
        <w:rPr>
          <w:lang w:val="sr-Cyrl-CS"/>
        </w:rPr>
      </w:pPr>
      <w:r w:rsidRPr="00B546DB">
        <w:rPr>
          <w:lang w:val="sr-Cyrl-CS"/>
        </w:rPr>
        <w:t>Решење ступа на снагу даном доношења.</w:t>
      </w:r>
    </w:p>
    <w:p w:rsidR="00F32A7D" w:rsidRPr="00B546DB" w:rsidRDefault="00F32A7D" w:rsidP="00F32A7D">
      <w:pPr>
        <w:ind w:firstLine="708"/>
        <w:jc w:val="both"/>
        <w:rPr>
          <w:lang w:val="sr-Cyrl-CS"/>
        </w:rPr>
      </w:pPr>
      <w:r w:rsidRPr="00B546DB">
        <w:rPr>
          <w:lang w:val="sr-Cyrl-CS"/>
        </w:rPr>
        <w:t>Решење објавити у „Службеном гласнику града Врања“.</w:t>
      </w:r>
    </w:p>
    <w:p w:rsidR="00F32A7D" w:rsidRPr="00B546DB" w:rsidRDefault="00F32A7D" w:rsidP="00F32A7D">
      <w:pPr>
        <w:jc w:val="both"/>
        <w:rPr>
          <w:lang w:val="sr-Cyrl-CS"/>
        </w:rPr>
      </w:pPr>
    </w:p>
    <w:p w:rsidR="00F32A7D" w:rsidRPr="00463668" w:rsidRDefault="00F32A7D" w:rsidP="00F32A7D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463668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F32A7D" w:rsidRPr="00463668" w:rsidRDefault="00F32A7D" w:rsidP="00F32A7D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број: 06-75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sr-Cyrl-CS"/>
        </w:rPr>
        <w:t>2023-04, дана: 05.04.2023</w:t>
      </w:r>
      <w:r w:rsidRPr="00463668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F32A7D" w:rsidRPr="00B546DB" w:rsidRDefault="00F32A7D" w:rsidP="00F32A7D">
      <w:pPr>
        <w:jc w:val="both"/>
        <w:rPr>
          <w:b/>
          <w:lang w:val="sr-Cyrl-CS"/>
        </w:rPr>
      </w:pPr>
      <w:r w:rsidRPr="00B546DB">
        <w:rPr>
          <w:b/>
          <w:lang w:val="sr-Cyrl-CS"/>
        </w:rPr>
        <w:t xml:space="preserve"> </w:t>
      </w:r>
    </w:p>
    <w:p w:rsidR="00F32A7D" w:rsidRPr="00B546DB" w:rsidRDefault="00F32A7D" w:rsidP="00F32A7D">
      <w:pPr>
        <w:jc w:val="both"/>
        <w:rPr>
          <w:b/>
          <w:lang w:val="sr-Cyrl-CS"/>
        </w:rPr>
      </w:pPr>
      <w:r w:rsidRPr="00B546DB">
        <w:rPr>
          <w:b/>
          <w:lang w:val="sr-Cyrl-CS"/>
        </w:rPr>
        <w:t xml:space="preserve">                                                                                                  ПРЕДСЕДНИК </w:t>
      </w:r>
    </w:p>
    <w:p w:rsidR="00F32A7D" w:rsidRPr="00B546DB" w:rsidRDefault="00F32A7D" w:rsidP="00F32A7D">
      <w:pPr>
        <w:jc w:val="both"/>
        <w:rPr>
          <w:b/>
          <w:lang w:val="sr-Cyrl-CS"/>
        </w:rPr>
      </w:pPr>
      <w:r w:rsidRPr="00B546DB">
        <w:rPr>
          <w:b/>
          <w:lang w:val="sr-Cyrl-CS"/>
        </w:rPr>
        <w:t xml:space="preserve">                                                                                                ГРАДСКОГ ВЕЋА,</w:t>
      </w:r>
    </w:p>
    <w:p w:rsidR="00F32A7D" w:rsidRDefault="00F32A7D" w:rsidP="00F32A7D">
      <w:pPr>
        <w:rPr>
          <w:b/>
          <w:lang w:val="sr-Cyrl-CS"/>
        </w:rPr>
        <w:sectPr w:rsidR="00F32A7D" w:rsidSect="001C302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20DE9">
        <w:rPr>
          <w:b/>
          <w:lang w:val="sr-Cyrl-CS"/>
        </w:rPr>
        <w:t xml:space="preserve">                                                                                        др Слободан Миленковић</w:t>
      </w:r>
    </w:p>
    <w:p w:rsidR="00F32A7D" w:rsidRPr="00F32A7D" w:rsidRDefault="00F32A7D" w:rsidP="00594C87"/>
    <w:sectPr w:rsidR="00F32A7D" w:rsidRPr="00F32A7D" w:rsidSect="00966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C87"/>
    <w:rsid w:val="00254BDA"/>
    <w:rsid w:val="00441010"/>
    <w:rsid w:val="00594C87"/>
    <w:rsid w:val="008A0FD8"/>
    <w:rsid w:val="008E72C5"/>
    <w:rsid w:val="00966B64"/>
    <w:rsid w:val="00F3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594C8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C87"/>
    <w:rPr>
      <w:rFonts w:ascii="Tahoma" w:eastAsiaTheme="minorHAnsi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C87"/>
    <w:rPr>
      <w:rFonts w:ascii="Tahoma" w:hAnsi="Tahoma" w:cs="Tahoma"/>
      <w:sz w:val="16"/>
      <w:szCs w:val="16"/>
      <w:lang w:val="sr-Latn-C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594C8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2023-04-05T07:16:00Z</cp:lastPrinted>
  <dcterms:created xsi:type="dcterms:W3CDTF">2023-04-12T09:11:00Z</dcterms:created>
  <dcterms:modified xsi:type="dcterms:W3CDTF">2023-04-12T09:11:00Z</dcterms:modified>
</cp:coreProperties>
</file>