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AE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 xml:space="preserve">Обавештење о почетку израде Програма </w:t>
      </w:r>
    </w:p>
    <w:p w14:paraId="2A2F62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 xml:space="preserve">за унапређења положаја младих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>Г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>рада Врања, за период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>26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 xml:space="preserve"> - 20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>28.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sr-Cyrl-RS"/>
        </w:rPr>
        <w:t xml:space="preserve"> године</w:t>
      </w:r>
    </w:p>
    <w:p w14:paraId="3A58C7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</w:p>
    <w:p w14:paraId="534A38F0">
      <w:pPr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Градско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веће Града Врања, обавештава заинтересовану јавност о почетку израде Програма за унапређења положаја младих Града Врања, за период 20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26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– 20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28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. године, у складу са чл. 32. и 34. Закона о планском систему Републике Србије („Службени гласник РС”, број 30/18).  </w:t>
      </w:r>
    </w:p>
    <w:p w14:paraId="460BE228">
      <w:pPr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</w:p>
    <w:p w14:paraId="6DBD1F3D">
      <w:pPr>
        <w:spacing w:after="0" w:line="276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Градско веће Града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Врања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, на седници одржа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 xml:space="preserve">ној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07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 xml:space="preserve">. године,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донело је Одлуку о изради Програма за унапређења положаја младих Града Врања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за период 20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26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- 20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28.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године (у даљем тексту: Програм). Наведеним планским документом, успоставља се основ за даљи развој и унапређење омладинске политике, са посебним освртом на   обезбеђивање просторних и програмских услова за рад са младима, путем подршке омладинским просторима и омладинском раду;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одстицање активног учешћа младих у друштвеном животу,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укључујући подршку младима, неформалним групама, удружењима младих / за младе; 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напређење приступа образовању, стручном усавршавању и програмима неформалног образовања, у циљу развоја компетенција и запошљивости младих;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јачање могућности за запошљавање и предузетништво младих, кроз развој подстицајних мера и сарадњу са релевантним актерима; о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чување и унапређење менталног и физичког здравља младих, као и превенција ризичног понашања и зависности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; подршка развоју културних, уметничких, спортских и слободних активности младих, уз унапређење доступности садржаја у овим областима.</w:t>
      </w:r>
    </w:p>
    <w:p w14:paraId="39955DF6">
      <w:pPr>
        <w:spacing w:after="0" w:line="276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  <w:bookmarkStart w:id="0" w:name="_GoBack"/>
      <w:bookmarkEnd w:id="0"/>
    </w:p>
    <w:p w14:paraId="65830FAA">
      <w:pPr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Поступак усвајања Програма (који поред осталог подразумева укључивање заинтересованих страна у све фазе доношења документа јавне политике), у пот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пуности се спроводи у складу са прописима којима се уређује плански систем у Републици Србији. Спровођење консултације са заинтересованим страна планирано је у трећем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кварталу.</w:t>
      </w:r>
    </w:p>
    <w:p w14:paraId="1CEFC587">
      <w:pPr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</w:pPr>
    </w:p>
    <w:p w14:paraId="16593505">
      <w:pPr>
        <w:spacing w:after="0" w:line="276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Имајући у виду све наведено, Градско веће Града Врања, позива заинтересовану јавност да достави своје предлоге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за омладинску политику и унапређење положаја младих на електронску адресу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>kzm.vranj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е</w:t>
      </w:r>
      <w:r>
        <w:rPr>
          <w:rFonts w:hint="eastAsia" w:ascii="SimSun" w:hAnsi="SimSun" w:eastAsia="SimSun" w:cs="SimSun"/>
          <w:sz w:val="24"/>
          <w:szCs w:val="24"/>
          <w:shd w:val="clear" w:color="auto" w:fill="FFFFFF"/>
          <w:lang w:val="sr-Latn-RS"/>
        </w:rPr>
        <w:t>＠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>gmail.com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За додатне информације можете се обратити контакт особи: Лука Трајковић, координатор Канцеларије за младе, на број телефона 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Latn-RS"/>
        </w:rPr>
        <w:t>63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sr-Cyrl-RS"/>
        </w:rPr>
        <w:t>/408-751.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ab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14:paraId="053E261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44090"/>
    <w:rsid w:val="09C1778E"/>
    <w:rsid w:val="0C4068A9"/>
    <w:rsid w:val="0EA55D13"/>
    <w:rsid w:val="12B90C8B"/>
    <w:rsid w:val="19AC3B7F"/>
    <w:rsid w:val="1C460599"/>
    <w:rsid w:val="20B839EE"/>
    <w:rsid w:val="24BF41CC"/>
    <w:rsid w:val="283530D1"/>
    <w:rsid w:val="300375D5"/>
    <w:rsid w:val="335979E5"/>
    <w:rsid w:val="343A1030"/>
    <w:rsid w:val="3A7E3542"/>
    <w:rsid w:val="3FDB368F"/>
    <w:rsid w:val="426F71F5"/>
    <w:rsid w:val="44095083"/>
    <w:rsid w:val="53C62500"/>
    <w:rsid w:val="620219A2"/>
    <w:rsid w:val="65446920"/>
    <w:rsid w:val="66F82123"/>
    <w:rsid w:val="67620934"/>
    <w:rsid w:val="69FB7192"/>
    <w:rsid w:val="70D43728"/>
    <w:rsid w:val="733D1A74"/>
    <w:rsid w:val="7360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2025-06-11T08:12:00Z</dcterms:created>
  <dc:creator>lukat</dc:creator>
  <cp:lastModifiedBy>Luka Trajkovic</cp:lastModifiedBy>
  <dcterms:modified xsi:type="dcterms:W3CDTF">2025-07-15T05:49:01Z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E53043A8F6E248CFA45540A47C3A9328_12</vt:lpwstr>
  </property>
</Properties>
</file>